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4A" w:rsidRPr="0028168F" w:rsidRDefault="00AD01BD" w:rsidP="00AD01BD">
      <w:pPr>
        <w:pStyle w:val="Standard"/>
        <w:tabs>
          <w:tab w:val="left" w:pos="5103"/>
        </w:tabs>
        <w:ind w:left="5103"/>
        <w:jc w:val="both"/>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Утверждаю</w:t>
      </w:r>
    </w:p>
    <w:p w:rsidR="00554D5A" w:rsidRDefault="0028168F" w:rsidP="00AD01BD">
      <w:pPr>
        <w:pStyle w:val="Standard"/>
        <w:ind w:left="5103"/>
        <w:jc w:val="both"/>
        <w:rPr>
          <w:rFonts w:ascii="Times New Roman" w:hAnsi="Times New Roman" w:cs="Times New Roman"/>
          <w:kern w:val="0"/>
          <w:sz w:val="28"/>
          <w:szCs w:val="28"/>
          <w:lang w:val="ru-RU" w:bidi="ar-SA"/>
        </w:rPr>
      </w:pPr>
      <w:r>
        <w:rPr>
          <w:rFonts w:ascii="Times New Roman" w:hAnsi="Times New Roman" w:cs="Times New Roman"/>
          <w:kern w:val="0"/>
          <w:sz w:val="28"/>
          <w:szCs w:val="28"/>
          <w:lang w:val="ru-RU" w:bidi="ar-SA"/>
        </w:rPr>
        <w:t xml:space="preserve">Заместитель главы администрации </w:t>
      </w:r>
    </w:p>
    <w:p w:rsidR="004F533C" w:rsidRPr="0028168F" w:rsidRDefault="0028168F" w:rsidP="00554D5A">
      <w:pPr>
        <w:pStyle w:val="Standard"/>
        <w:ind w:left="5103"/>
        <w:jc w:val="both"/>
        <w:rPr>
          <w:rFonts w:ascii="Times New Roman" w:hAnsi="Times New Roman" w:cs="Times New Roman"/>
          <w:kern w:val="0"/>
          <w:sz w:val="28"/>
          <w:szCs w:val="28"/>
          <w:lang w:val="ru-RU" w:bidi="ar-SA"/>
        </w:rPr>
      </w:pPr>
      <w:r>
        <w:rPr>
          <w:rFonts w:ascii="Times New Roman" w:hAnsi="Times New Roman" w:cs="Times New Roman"/>
          <w:kern w:val="0"/>
          <w:sz w:val="28"/>
          <w:szCs w:val="28"/>
          <w:lang w:val="ru-RU" w:bidi="ar-SA"/>
        </w:rPr>
        <w:t>города,</w:t>
      </w:r>
      <w:r w:rsidR="00554D5A">
        <w:rPr>
          <w:rFonts w:ascii="Times New Roman" w:hAnsi="Times New Roman" w:cs="Times New Roman"/>
          <w:kern w:val="0"/>
          <w:sz w:val="28"/>
          <w:szCs w:val="28"/>
          <w:lang w:val="ru-RU" w:bidi="ar-SA"/>
        </w:rPr>
        <w:t xml:space="preserve"> </w:t>
      </w:r>
      <w:r w:rsidR="00576CC6" w:rsidRPr="0028168F">
        <w:rPr>
          <w:rFonts w:ascii="Times New Roman" w:hAnsi="Times New Roman" w:cs="Times New Roman"/>
          <w:kern w:val="0"/>
          <w:sz w:val="28"/>
          <w:szCs w:val="28"/>
          <w:lang w:val="ru-RU" w:bidi="ar-SA"/>
        </w:rPr>
        <w:t>г</w:t>
      </w:r>
      <w:r w:rsidR="00FC0577" w:rsidRPr="0028168F">
        <w:rPr>
          <w:rFonts w:ascii="Times New Roman" w:hAnsi="Times New Roman" w:cs="Times New Roman"/>
          <w:kern w:val="0"/>
          <w:sz w:val="28"/>
          <w:szCs w:val="28"/>
          <w:lang w:val="ru-RU" w:bidi="ar-SA"/>
        </w:rPr>
        <w:t>лав</w:t>
      </w:r>
      <w:r>
        <w:rPr>
          <w:rFonts w:ascii="Times New Roman" w:hAnsi="Times New Roman" w:cs="Times New Roman"/>
          <w:kern w:val="0"/>
          <w:sz w:val="28"/>
          <w:szCs w:val="28"/>
          <w:lang w:val="ru-RU" w:bidi="ar-SA"/>
        </w:rPr>
        <w:t>а</w:t>
      </w:r>
      <w:r w:rsidR="006C6BD6" w:rsidRPr="0028168F">
        <w:rPr>
          <w:rFonts w:ascii="Times New Roman" w:hAnsi="Times New Roman" w:cs="Times New Roman"/>
          <w:kern w:val="0"/>
          <w:sz w:val="28"/>
          <w:szCs w:val="28"/>
          <w:lang w:val="ru-RU" w:bidi="ar-SA"/>
        </w:rPr>
        <w:t xml:space="preserve"> администрации </w:t>
      </w:r>
    </w:p>
    <w:p w:rsidR="00554D5A" w:rsidRDefault="00AD01BD" w:rsidP="00554D5A">
      <w:pPr>
        <w:pStyle w:val="Standard"/>
        <w:ind w:left="5103"/>
        <w:jc w:val="both"/>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Совет</w:t>
      </w:r>
      <w:r w:rsidR="006C6BD6" w:rsidRPr="0028168F">
        <w:rPr>
          <w:rFonts w:ascii="Times New Roman" w:hAnsi="Times New Roman" w:cs="Times New Roman"/>
          <w:kern w:val="0"/>
          <w:sz w:val="28"/>
          <w:szCs w:val="28"/>
          <w:lang w:val="ru-RU" w:bidi="ar-SA"/>
        </w:rPr>
        <w:t>ского района г</w:t>
      </w:r>
      <w:r w:rsidRPr="0028168F">
        <w:rPr>
          <w:rFonts w:ascii="Times New Roman" w:hAnsi="Times New Roman" w:cs="Times New Roman"/>
          <w:kern w:val="0"/>
          <w:sz w:val="28"/>
          <w:szCs w:val="28"/>
          <w:lang w:val="ru-RU" w:bidi="ar-SA"/>
        </w:rPr>
        <w:t>орода</w:t>
      </w:r>
      <w:r w:rsidR="006C6BD6" w:rsidRPr="0028168F">
        <w:rPr>
          <w:rFonts w:ascii="Times New Roman" w:hAnsi="Times New Roman" w:cs="Times New Roman"/>
          <w:kern w:val="0"/>
          <w:sz w:val="28"/>
          <w:szCs w:val="28"/>
          <w:lang w:val="ru-RU" w:bidi="ar-SA"/>
        </w:rPr>
        <w:t xml:space="preserve"> </w:t>
      </w:r>
    </w:p>
    <w:p w:rsidR="004C614A" w:rsidRPr="0028168F" w:rsidRDefault="006C6BD6" w:rsidP="00554D5A">
      <w:pPr>
        <w:pStyle w:val="Standard"/>
        <w:ind w:left="5103"/>
        <w:jc w:val="both"/>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Нижнего Новгорода</w:t>
      </w:r>
    </w:p>
    <w:p w:rsidR="004C614A" w:rsidRPr="0028168F" w:rsidRDefault="004C614A" w:rsidP="00AD01BD">
      <w:pPr>
        <w:pStyle w:val="Standard"/>
        <w:ind w:left="5103"/>
        <w:jc w:val="both"/>
        <w:rPr>
          <w:rFonts w:ascii="Times New Roman" w:hAnsi="Times New Roman" w:cs="Times New Roman"/>
          <w:kern w:val="0"/>
          <w:sz w:val="28"/>
          <w:szCs w:val="28"/>
          <w:lang w:val="ru-RU" w:bidi="ar-SA"/>
        </w:rPr>
      </w:pPr>
    </w:p>
    <w:p w:rsidR="004C614A" w:rsidRPr="0028168F" w:rsidRDefault="00C57298" w:rsidP="00AD01BD">
      <w:pPr>
        <w:pStyle w:val="Standard"/>
        <w:ind w:left="5103"/>
        <w:jc w:val="both"/>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__________________</w:t>
      </w:r>
      <w:r w:rsidR="00AD01BD" w:rsidRPr="0028168F">
        <w:rPr>
          <w:rFonts w:ascii="Times New Roman" w:hAnsi="Times New Roman" w:cs="Times New Roman"/>
          <w:kern w:val="0"/>
          <w:sz w:val="28"/>
          <w:szCs w:val="28"/>
          <w:lang w:val="ru-RU" w:bidi="ar-SA"/>
        </w:rPr>
        <w:t xml:space="preserve"> / </w:t>
      </w:r>
      <w:r w:rsidR="0028168F">
        <w:rPr>
          <w:rFonts w:ascii="Times New Roman" w:hAnsi="Times New Roman" w:cs="Times New Roman"/>
          <w:kern w:val="0"/>
          <w:sz w:val="28"/>
          <w:szCs w:val="28"/>
          <w:lang w:val="ru-RU" w:bidi="ar-SA"/>
        </w:rPr>
        <w:t>С.В.Колотов</w:t>
      </w:r>
      <w:r w:rsidR="00AD01BD" w:rsidRPr="0028168F">
        <w:rPr>
          <w:rFonts w:ascii="Times New Roman" w:hAnsi="Times New Roman" w:cs="Times New Roman"/>
          <w:kern w:val="0"/>
          <w:sz w:val="28"/>
          <w:szCs w:val="28"/>
          <w:lang w:val="ru-RU" w:bidi="ar-SA"/>
        </w:rPr>
        <w:t>/</w:t>
      </w:r>
    </w:p>
    <w:p w:rsidR="004C614A" w:rsidRPr="0028168F" w:rsidRDefault="006C6BD6" w:rsidP="00AD01BD">
      <w:pPr>
        <w:pStyle w:val="Standard"/>
        <w:spacing w:before="240"/>
        <w:ind w:left="5103"/>
        <w:jc w:val="both"/>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«_</w:t>
      </w:r>
      <w:r w:rsidR="00AD01BD" w:rsidRPr="0028168F">
        <w:rPr>
          <w:rFonts w:ascii="Times New Roman" w:hAnsi="Times New Roman" w:cs="Times New Roman"/>
          <w:kern w:val="0"/>
          <w:sz w:val="28"/>
          <w:szCs w:val="28"/>
          <w:lang w:val="ru-RU" w:bidi="ar-SA"/>
        </w:rPr>
        <w:t>__</w:t>
      </w:r>
      <w:r w:rsidRPr="0028168F">
        <w:rPr>
          <w:rFonts w:ascii="Times New Roman" w:hAnsi="Times New Roman" w:cs="Times New Roman"/>
          <w:kern w:val="0"/>
          <w:sz w:val="28"/>
          <w:szCs w:val="28"/>
          <w:lang w:val="ru-RU" w:bidi="ar-SA"/>
        </w:rPr>
        <w:t>__» _______________ 20</w:t>
      </w:r>
      <w:r w:rsidR="00576CC6" w:rsidRPr="0028168F">
        <w:rPr>
          <w:rFonts w:ascii="Times New Roman" w:hAnsi="Times New Roman" w:cs="Times New Roman"/>
          <w:kern w:val="0"/>
          <w:sz w:val="28"/>
          <w:szCs w:val="28"/>
          <w:lang w:val="ru-RU" w:bidi="ar-SA"/>
        </w:rPr>
        <w:t>21</w:t>
      </w:r>
      <w:r w:rsidRPr="0028168F">
        <w:rPr>
          <w:rFonts w:ascii="Times New Roman" w:hAnsi="Times New Roman" w:cs="Times New Roman"/>
          <w:kern w:val="0"/>
          <w:sz w:val="28"/>
          <w:szCs w:val="28"/>
          <w:lang w:val="ru-RU" w:bidi="ar-SA"/>
        </w:rPr>
        <w:t xml:space="preserve"> г. </w:t>
      </w: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6C6BD6">
      <w:pPr>
        <w:pStyle w:val="Standard"/>
        <w:jc w:val="center"/>
        <w:rPr>
          <w:rFonts w:ascii="Times New Roman" w:hAnsi="Times New Roman" w:cs="Times New Roman"/>
          <w:lang w:val="ru-RU"/>
        </w:rPr>
      </w:pPr>
      <w:r w:rsidRPr="0028168F">
        <w:rPr>
          <w:rFonts w:ascii="Times New Roman" w:hAnsi="Times New Roman" w:cs="Times New Roman"/>
          <w:kern w:val="0"/>
          <w:sz w:val="28"/>
          <w:szCs w:val="28"/>
          <w:lang w:val="ru-RU" w:bidi="ar-SA"/>
        </w:rPr>
        <w:t xml:space="preserve">ДОКУМЕНТАЦИЯ ОБ ОТКРЫТОМ АУКЦИОНЕ НА ПРАВО ЗАКЛЮЧЕНИЯ ДОГОВОРОВ НА РАЗМЕЩЕНИЕ НЕСТАЦИОНАРНЫХ ТОРГОВЫХ ОБЪЕКТОВ НА ТЕРРИТОРИИ </w:t>
      </w:r>
      <w:r w:rsidR="00AD01BD" w:rsidRPr="0028168F">
        <w:rPr>
          <w:rFonts w:ascii="Times New Roman" w:hAnsi="Times New Roman" w:cs="Times New Roman"/>
          <w:b/>
          <w:kern w:val="0"/>
          <w:sz w:val="28"/>
          <w:szCs w:val="28"/>
          <w:u w:val="single"/>
          <w:lang w:val="ru-RU" w:bidi="ar-SA"/>
        </w:rPr>
        <w:t>СОВЕТ</w:t>
      </w:r>
      <w:r w:rsidRPr="0028168F">
        <w:rPr>
          <w:rFonts w:ascii="Times New Roman" w:hAnsi="Times New Roman" w:cs="Times New Roman"/>
          <w:b/>
          <w:kern w:val="0"/>
          <w:sz w:val="28"/>
          <w:szCs w:val="28"/>
          <w:u w:val="single"/>
          <w:lang w:val="ru-RU" w:bidi="ar-SA"/>
        </w:rPr>
        <w:t>СКОГО РАЙОНА</w:t>
      </w:r>
      <w:r w:rsidRPr="0028168F">
        <w:rPr>
          <w:rFonts w:ascii="Times New Roman" w:hAnsi="Times New Roman" w:cs="Times New Roman"/>
          <w:kern w:val="0"/>
          <w:sz w:val="28"/>
          <w:szCs w:val="28"/>
          <w:lang w:val="ru-RU" w:bidi="ar-SA"/>
        </w:rPr>
        <w:t xml:space="preserve"> </w:t>
      </w:r>
    </w:p>
    <w:p w:rsidR="004C614A" w:rsidRDefault="006C6BD6">
      <w:pPr>
        <w:pStyle w:val="Standard"/>
        <w:jc w:val="center"/>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ГОРОДА НИЖНЕГО НОВГОРОДА</w:t>
      </w:r>
    </w:p>
    <w:p w:rsidR="00C17BA3" w:rsidRPr="0028168F" w:rsidRDefault="00C17BA3">
      <w:pPr>
        <w:pStyle w:val="Standard"/>
        <w:jc w:val="center"/>
        <w:rPr>
          <w:rFonts w:ascii="Times New Roman" w:hAnsi="Times New Roman" w:cs="Times New Roman"/>
          <w:kern w:val="0"/>
          <w:sz w:val="28"/>
          <w:szCs w:val="28"/>
          <w:lang w:val="ru-RU" w:bidi="ar-SA"/>
        </w:rPr>
      </w:pPr>
      <w:r>
        <w:rPr>
          <w:rFonts w:ascii="Times New Roman" w:hAnsi="Times New Roman" w:cs="Times New Roman"/>
          <w:kern w:val="0"/>
          <w:sz w:val="28"/>
          <w:szCs w:val="28"/>
          <w:lang w:val="ru-RU" w:bidi="ar-SA"/>
        </w:rPr>
        <w:t>(в редакции от 21.12.2021)</w:t>
      </w:r>
    </w:p>
    <w:p w:rsidR="0053318C" w:rsidRPr="0028168F" w:rsidRDefault="0053318C">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pPr>
        <w:pStyle w:val="Standard"/>
        <w:jc w:val="center"/>
        <w:rPr>
          <w:rFonts w:ascii="Times New Roman" w:hAnsi="Times New Roman" w:cs="Times New Roman"/>
          <w:kern w:val="0"/>
          <w:sz w:val="28"/>
          <w:szCs w:val="28"/>
          <w:lang w:val="ru-RU" w:bidi="ar-SA"/>
        </w:rPr>
      </w:pPr>
    </w:p>
    <w:p w:rsidR="004C614A" w:rsidRPr="0028168F" w:rsidRDefault="004C614A" w:rsidP="00C80184">
      <w:pPr>
        <w:pStyle w:val="Standard"/>
        <w:rPr>
          <w:rFonts w:ascii="Times New Roman" w:hAnsi="Times New Roman" w:cs="Times New Roman"/>
          <w:kern w:val="0"/>
          <w:sz w:val="28"/>
          <w:szCs w:val="28"/>
          <w:lang w:val="ru-RU" w:bidi="ar-SA"/>
        </w:rPr>
      </w:pPr>
    </w:p>
    <w:p w:rsidR="00D953C6" w:rsidRPr="0028168F" w:rsidRDefault="00D953C6" w:rsidP="00C80184">
      <w:pPr>
        <w:pStyle w:val="Standard"/>
        <w:rPr>
          <w:rFonts w:ascii="Times New Roman" w:hAnsi="Times New Roman" w:cs="Times New Roman"/>
          <w:kern w:val="0"/>
          <w:sz w:val="28"/>
          <w:szCs w:val="28"/>
          <w:lang w:val="ru-RU" w:bidi="ar-SA"/>
        </w:rPr>
      </w:pPr>
    </w:p>
    <w:p w:rsidR="00D953C6" w:rsidRPr="0028168F" w:rsidRDefault="00D953C6" w:rsidP="00C80184">
      <w:pPr>
        <w:pStyle w:val="Standard"/>
        <w:rPr>
          <w:rFonts w:ascii="Times New Roman" w:hAnsi="Times New Roman" w:cs="Times New Roman"/>
          <w:kern w:val="0"/>
          <w:sz w:val="28"/>
          <w:szCs w:val="28"/>
          <w:lang w:val="ru-RU" w:bidi="ar-SA"/>
        </w:rPr>
      </w:pPr>
    </w:p>
    <w:p w:rsidR="004F533C" w:rsidRPr="0028168F" w:rsidRDefault="004F533C" w:rsidP="00C80184">
      <w:pPr>
        <w:pStyle w:val="Standard"/>
        <w:rPr>
          <w:rFonts w:ascii="Times New Roman" w:hAnsi="Times New Roman" w:cs="Times New Roman"/>
          <w:kern w:val="0"/>
          <w:sz w:val="28"/>
          <w:szCs w:val="28"/>
          <w:lang w:val="ru-RU" w:bidi="ar-SA"/>
        </w:rPr>
      </w:pPr>
    </w:p>
    <w:p w:rsidR="00A00DD5" w:rsidRDefault="00A00DD5" w:rsidP="00C80184">
      <w:pPr>
        <w:pStyle w:val="Standard"/>
        <w:rPr>
          <w:rFonts w:ascii="Times New Roman" w:hAnsi="Times New Roman" w:cs="Times New Roman"/>
          <w:kern w:val="0"/>
          <w:sz w:val="28"/>
          <w:szCs w:val="28"/>
          <w:lang w:val="ru-RU" w:bidi="ar-SA"/>
        </w:rPr>
      </w:pPr>
    </w:p>
    <w:p w:rsidR="0028168F" w:rsidRDefault="0028168F" w:rsidP="00C80184">
      <w:pPr>
        <w:pStyle w:val="Standard"/>
        <w:rPr>
          <w:rFonts w:ascii="Times New Roman" w:hAnsi="Times New Roman" w:cs="Times New Roman"/>
          <w:kern w:val="0"/>
          <w:sz w:val="28"/>
          <w:szCs w:val="28"/>
          <w:lang w:val="ru-RU" w:bidi="ar-SA"/>
        </w:rPr>
      </w:pPr>
    </w:p>
    <w:p w:rsidR="0028168F" w:rsidRDefault="0028168F" w:rsidP="00C80184">
      <w:pPr>
        <w:pStyle w:val="Standard"/>
        <w:rPr>
          <w:rFonts w:ascii="Times New Roman" w:hAnsi="Times New Roman" w:cs="Times New Roman"/>
          <w:kern w:val="0"/>
          <w:sz w:val="28"/>
          <w:szCs w:val="28"/>
          <w:lang w:val="ru-RU" w:bidi="ar-SA"/>
        </w:rPr>
      </w:pPr>
    </w:p>
    <w:p w:rsidR="00C80184" w:rsidRPr="0028168F" w:rsidRDefault="00C80184" w:rsidP="00C80184">
      <w:pPr>
        <w:pStyle w:val="Standard"/>
        <w:rPr>
          <w:rFonts w:ascii="Times New Roman" w:hAnsi="Times New Roman" w:cs="Times New Roman"/>
          <w:kern w:val="0"/>
          <w:sz w:val="28"/>
          <w:szCs w:val="28"/>
          <w:lang w:val="ru-RU" w:bidi="ar-SA"/>
        </w:rPr>
      </w:pPr>
    </w:p>
    <w:p w:rsidR="004C614A" w:rsidRPr="0028168F" w:rsidRDefault="006C6BD6">
      <w:pPr>
        <w:suppressAutoHyphens w:val="0"/>
        <w:autoSpaceDE w:val="0"/>
        <w:jc w:val="center"/>
        <w:textAlignment w:val="auto"/>
        <w:outlineLvl w:val="0"/>
        <w:rPr>
          <w:rFonts w:ascii="Times New Roman" w:hAnsi="Times New Roman" w:cs="Times New Roman"/>
          <w:b/>
          <w:bCs/>
          <w:kern w:val="0"/>
          <w:sz w:val="28"/>
          <w:szCs w:val="28"/>
          <w:lang w:val="ru-RU" w:bidi="ar-SA"/>
        </w:rPr>
      </w:pPr>
      <w:r w:rsidRPr="0028168F">
        <w:rPr>
          <w:rFonts w:ascii="Times New Roman" w:hAnsi="Times New Roman" w:cs="Times New Roman"/>
          <w:b/>
          <w:bCs/>
          <w:kern w:val="0"/>
          <w:sz w:val="28"/>
          <w:szCs w:val="28"/>
          <w:lang w:val="ru-RU" w:bidi="ar-SA"/>
        </w:rPr>
        <w:t>Перечень документов, входящих в состав документации</w:t>
      </w:r>
    </w:p>
    <w:p w:rsidR="004C614A" w:rsidRPr="0028168F" w:rsidRDefault="006C6BD6">
      <w:pPr>
        <w:suppressAutoHyphens w:val="0"/>
        <w:autoSpaceDE w:val="0"/>
        <w:jc w:val="center"/>
        <w:textAlignment w:val="auto"/>
        <w:rPr>
          <w:rFonts w:ascii="Times New Roman" w:hAnsi="Times New Roman" w:cs="Times New Roman"/>
          <w:b/>
          <w:bCs/>
          <w:kern w:val="0"/>
          <w:sz w:val="28"/>
          <w:szCs w:val="28"/>
          <w:lang w:val="ru-RU" w:bidi="ar-SA"/>
        </w:rPr>
      </w:pPr>
      <w:r w:rsidRPr="0028168F">
        <w:rPr>
          <w:rFonts w:ascii="Times New Roman" w:hAnsi="Times New Roman" w:cs="Times New Roman"/>
          <w:b/>
          <w:bCs/>
          <w:kern w:val="0"/>
          <w:sz w:val="28"/>
          <w:szCs w:val="28"/>
          <w:lang w:val="ru-RU" w:bidi="ar-SA"/>
        </w:rPr>
        <w:t>об открытом аукционе, и их состав</w:t>
      </w:r>
    </w:p>
    <w:p w:rsidR="004C614A" w:rsidRPr="0028168F" w:rsidRDefault="004C614A">
      <w:pPr>
        <w:suppressAutoHyphens w:val="0"/>
        <w:autoSpaceDE w:val="0"/>
        <w:ind w:firstLine="540"/>
        <w:jc w:val="both"/>
        <w:textAlignment w:val="auto"/>
        <w:rPr>
          <w:rFonts w:ascii="Times New Roman" w:hAnsi="Times New Roman" w:cs="Times New Roman"/>
          <w:kern w:val="0"/>
          <w:sz w:val="28"/>
          <w:szCs w:val="28"/>
          <w:lang w:val="ru-RU" w:bidi="ar-SA"/>
        </w:rPr>
      </w:pPr>
    </w:p>
    <w:p w:rsidR="004C614A" w:rsidRPr="0028168F" w:rsidRDefault="001955BE">
      <w:pPr>
        <w:suppressAutoHyphens w:val="0"/>
        <w:autoSpaceDE w:val="0"/>
        <w:ind w:firstLine="540"/>
        <w:jc w:val="both"/>
        <w:textAlignment w:val="auto"/>
        <w:rPr>
          <w:rFonts w:ascii="Times New Roman" w:hAnsi="Times New Roman" w:cs="Times New Roman"/>
          <w:lang w:val="ru-RU"/>
        </w:rPr>
      </w:pPr>
      <w:hyperlink r:id="rId7" w:history="1">
        <w:r w:rsidR="006C6BD6" w:rsidRPr="0028168F">
          <w:rPr>
            <w:rFonts w:ascii="Times New Roman" w:hAnsi="Times New Roman" w:cs="Times New Roman"/>
            <w:b/>
            <w:kern w:val="0"/>
            <w:sz w:val="28"/>
            <w:szCs w:val="28"/>
            <w:lang w:val="ru-RU" w:bidi="ar-SA"/>
          </w:rPr>
          <w:t>ФОРМА 1</w:t>
        </w:r>
      </w:hyperlink>
      <w:r w:rsidR="006C6BD6" w:rsidRPr="0028168F">
        <w:rPr>
          <w:rFonts w:ascii="Times New Roman" w:hAnsi="Times New Roman" w:cs="Times New Roman"/>
          <w:b/>
          <w:kern w:val="0"/>
          <w:sz w:val="28"/>
          <w:szCs w:val="28"/>
          <w:lang w:val="ru-RU" w:bidi="ar-SA"/>
        </w:rPr>
        <w:t>.</w:t>
      </w:r>
      <w:r w:rsidR="006C6BD6" w:rsidRPr="0028168F">
        <w:rPr>
          <w:rFonts w:ascii="Times New Roman" w:hAnsi="Times New Roman" w:cs="Times New Roman"/>
          <w:kern w:val="0"/>
          <w:sz w:val="28"/>
          <w:szCs w:val="28"/>
          <w:lang w:val="ru-RU" w:bidi="ar-SA"/>
        </w:rPr>
        <w:t xml:space="preserve"> ИНСТРУКЦИЯ УЧАСТНИКАМ ОТКРЫТОГО АУКЦИОНА.</w:t>
      </w:r>
    </w:p>
    <w:p w:rsidR="004C614A" w:rsidRPr="0028168F" w:rsidRDefault="006C6BD6">
      <w:pPr>
        <w:suppressAutoHyphens w:val="0"/>
        <w:autoSpaceDE w:val="0"/>
        <w:ind w:firstLine="540"/>
        <w:jc w:val="both"/>
        <w:textAlignment w:val="auto"/>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1. Общие положения.</w:t>
      </w:r>
    </w:p>
    <w:p w:rsidR="004C614A" w:rsidRPr="0028168F" w:rsidRDefault="006C6BD6">
      <w:pPr>
        <w:suppressAutoHyphens w:val="0"/>
        <w:autoSpaceDE w:val="0"/>
        <w:ind w:firstLine="540"/>
        <w:jc w:val="both"/>
        <w:textAlignment w:val="auto"/>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2. Сроки, место, порядок предоставления документации об аукционе.</w:t>
      </w:r>
    </w:p>
    <w:p w:rsidR="004C614A" w:rsidRPr="0028168F" w:rsidRDefault="006C6BD6">
      <w:pPr>
        <w:suppressAutoHyphens w:val="0"/>
        <w:autoSpaceDE w:val="0"/>
        <w:ind w:firstLine="540"/>
        <w:jc w:val="both"/>
        <w:textAlignment w:val="auto"/>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3. Требования к участникам аукциона.</w:t>
      </w:r>
    </w:p>
    <w:p w:rsidR="004C614A" w:rsidRPr="0028168F" w:rsidRDefault="006C6BD6">
      <w:pPr>
        <w:suppressAutoHyphens w:val="0"/>
        <w:autoSpaceDE w:val="0"/>
        <w:ind w:firstLine="540"/>
        <w:jc w:val="both"/>
        <w:textAlignment w:val="auto"/>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4. Разъяснение документации об аукционе.</w:t>
      </w:r>
    </w:p>
    <w:p w:rsidR="004C614A" w:rsidRPr="0028168F" w:rsidRDefault="006C6BD6">
      <w:pPr>
        <w:suppressAutoHyphens w:val="0"/>
        <w:autoSpaceDE w:val="0"/>
        <w:ind w:firstLine="540"/>
        <w:jc w:val="both"/>
        <w:textAlignment w:val="auto"/>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5. Подача заявок на участие в аукционе.</w:t>
      </w:r>
    </w:p>
    <w:p w:rsidR="004C614A" w:rsidRPr="0028168F" w:rsidRDefault="006C6BD6">
      <w:pPr>
        <w:suppressAutoHyphens w:val="0"/>
        <w:autoSpaceDE w:val="0"/>
        <w:ind w:firstLine="540"/>
        <w:jc w:val="both"/>
        <w:textAlignment w:val="auto"/>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6. Порядок и срок отзыва заявок на участие в аукционе.</w:t>
      </w:r>
    </w:p>
    <w:p w:rsidR="004C614A" w:rsidRPr="0028168F" w:rsidRDefault="006C6BD6">
      <w:pPr>
        <w:suppressAutoHyphens w:val="0"/>
        <w:autoSpaceDE w:val="0"/>
        <w:ind w:firstLine="540"/>
        <w:jc w:val="both"/>
        <w:textAlignment w:val="auto"/>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7. Порядок формирования цены за право заключения договоров на размещ</w:t>
      </w:r>
      <w:r w:rsidRPr="0028168F">
        <w:rPr>
          <w:rFonts w:ascii="Times New Roman" w:hAnsi="Times New Roman" w:cs="Times New Roman"/>
          <w:kern w:val="0"/>
          <w:sz w:val="28"/>
          <w:szCs w:val="28"/>
          <w:lang w:val="ru-RU" w:bidi="ar-SA"/>
        </w:rPr>
        <w:t>е</w:t>
      </w:r>
      <w:r w:rsidRPr="0028168F">
        <w:rPr>
          <w:rFonts w:ascii="Times New Roman" w:hAnsi="Times New Roman" w:cs="Times New Roman"/>
          <w:kern w:val="0"/>
          <w:sz w:val="28"/>
          <w:szCs w:val="28"/>
          <w:lang w:val="ru-RU" w:bidi="ar-SA"/>
        </w:rPr>
        <w:t>ние нестационарных торговых объектов на территории города Нижнего Новгорода (ц</w:t>
      </w:r>
      <w:r w:rsidRPr="0028168F">
        <w:rPr>
          <w:rFonts w:ascii="Times New Roman" w:hAnsi="Times New Roman" w:cs="Times New Roman"/>
          <w:kern w:val="0"/>
          <w:sz w:val="28"/>
          <w:szCs w:val="28"/>
          <w:lang w:val="ru-RU" w:bidi="ar-SA"/>
        </w:rPr>
        <w:t>е</w:t>
      </w:r>
      <w:r w:rsidRPr="0028168F">
        <w:rPr>
          <w:rFonts w:ascii="Times New Roman" w:hAnsi="Times New Roman" w:cs="Times New Roman"/>
          <w:kern w:val="0"/>
          <w:sz w:val="28"/>
          <w:szCs w:val="28"/>
          <w:lang w:val="ru-RU" w:bidi="ar-SA"/>
        </w:rPr>
        <w:t>ны лота).</w:t>
      </w:r>
    </w:p>
    <w:p w:rsidR="004C614A" w:rsidRPr="0028168F" w:rsidRDefault="006C6BD6">
      <w:pPr>
        <w:suppressAutoHyphens w:val="0"/>
        <w:autoSpaceDE w:val="0"/>
        <w:ind w:firstLine="540"/>
        <w:jc w:val="both"/>
        <w:textAlignment w:val="auto"/>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8. Порядок рассмотрения заявок на участие в аукционе.</w:t>
      </w:r>
    </w:p>
    <w:p w:rsidR="004C614A" w:rsidRPr="0028168F" w:rsidRDefault="006C6BD6">
      <w:pPr>
        <w:suppressAutoHyphens w:val="0"/>
        <w:autoSpaceDE w:val="0"/>
        <w:ind w:firstLine="540"/>
        <w:jc w:val="both"/>
        <w:textAlignment w:val="auto"/>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9. Порядок проведения аукциона.</w:t>
      </w:r>
    </w:p>
    <w:p w:rsidR="004C614A" w:rsidRPr="0028168F" w:rsidRDefault="006C6BD6">
      <w:pPr>
        <w:suppressAutoHyphens w:val="0"/>
        <w:autoSpaceDE w:val="0"/>
        <w:ind w:firstLine="540"/>
        <w:jc w:val="both"/>
        <w:textAlignment w:val="auto"/>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10. Подведение итогов аукциона.</w:t>
      </w:r>
    </w:p>
    <w:p w:rsidR="004C614A" w:rsidRPr="0028168F" w:rsidRDefault="006C6BD6">
      <w:pPr>
        <w:suppressAutoHyphens w:val="0"/>
        <w:autoSpaceDE w:val="0"/>
        <w:ind w:firstLine="540"/>
        <w:jc w:val="both"/>
        <w:textAlignment w:val="auto"/>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11. Обеспечение заявок на участие в аукционе.</w:t>
      </w:r>
    </w:p>
    <w:p w:rsidR="004C614A" w:rsidRPr="0028168F" w:rsidRDefault="001955BE">
      <w:pPr>
        <w:suppressAutoHyphens w:val="0"/>
        <w:autoSpaceDE w:val="0"/>
        <w:ind w:firstLine="540"/>
        <w:jc w:val="both"/>
        <w:textAlignment w:val="auto"/>
        <w:rPr>
          <w:rFonts w:ascii="Times New Roman" w:hAnsi="Times New Roman" w:cs="Times New Roman"/>
          <w:lang w:val="ru-RU"/>
        </w:rPr>
      </w:pPr>
      <w:hyperlink r:id="rId8" w:history="1">
        <w:r w:rsidR="006C6BD6" w:rsidRPr="0028168F">
          <w:rPr>
            <w:rFonts w:ascii="Times New Roman" w:hAnsi="Times New Roman" w:cs="Times New Roman"/>
            <w:b/>
            <w:kern w:val="0"/>
            <w:sz w:val="28"/>
            <w:szCs w:val="28"/>
            <w:lang w:val="ru-RU" w:bidi="ar-SA"/>
          </w:rPr>
          <w:t>ФОРМА 2</w:t>
        </w:r>
      </w:hyperlink>
      <w:r w:rsidR="006C6BD6" w:rsidRPr="0028168F">
        <w:rPr>
          <w:rFonts w:ascii="Times New Roman" w:hAnsi="Times New Roman" w:cs="Times New Roman"/>
          <w:b/>
          <w:kern w:val="0"/>
          <w:sz w:val="28"/>
          <w:szCs w:val="28"/>
          <w:lang w:val="ru-RU" w:bidi="ar-SA"/>
        </w:rPr>
        <w:t>.</w:t>
      </w:r>
      <w:r w:rsidR="006C6BD6" w:rsidRPr="0028168F">
        <w:rPr>
          <w:rFonts w:ascii="Times New Roman" w:hAnsi="Times New Roman" w:cs="Times New Roman"/>
          <w:kern w:val="0"/>
          <w:sz w:val="28"/>
          <w:szCs w:val="28"/>
          <w:lang w:val="ru-RU" w:bidi="ar-SA"/>
        </w:rPr>
        <w:t xml:space="preserve"> ИНФОРМАЦИОННАЯ КАРТА АУКЦИОНА.</w:t>
      </w:r>
    </w:p>
    <w:p w:rsidR="004C614A" w:rsidRPr="0028168F" w:rsidRDefault="006C6BD6">
      <w:pPr>
        <w:suppressAutoHyphens w:val="0"/>
        <w:autoSpaceDE w:val="0"/>
        <w:ind w:firstLine="540"/>
        <w:jc w:val="both"/>
        <w:textAlignment w:val="auto"/>
        <w:rPr>
          <w:rFonts w:ascii="Times New Roman" w:hAnsi="Times New Roman" w:cs="Times New Roman"/>
          <w:kern w:val="0"/>
          <w:sz w:val="28"/>
          <w:szCs w:val="28"/>
          <w:lang w:val="ru-RU" w:bidi="ar-SA"/>
        </w:rPr>
      </w:pPr>
      <w:r w:rsidRPr="0028168F">
        <w:rPr>
          <w:rFonts w:ascii="Times New Roman" w:hAnsi="Times New Roman" w:cs="Times New Roman"/>
          <w:kern w:val="0"/>
          <w:sz w:val="28"/>
          <w:szCs w:val="28"/>
          <w:lang w:val="ru-RU" w:bidi="ar-SA"/>
        </w:rPr>
        <w:t>Приложение к информационной карте аукциона: перечень, стартовые цены л</w:t>
      </w:r>
      <w:r w:rsidRPr="0028168F">
        <w:rPr>
          <w:rFonts w:ascii="Times New Roman" w:hAnsi="Times New Roman" w:cs="Times New Roman"/>
          <w:kern w:val="0"/>
          <w:sz w:val="28"/>
          <w:szCs w:val="28"/>
          <w:lang w:val="ru-RU" w:bidi="ar-SA"/>
        </w:rPr>
        <w:t>о</w:t>
      </w:r>
      <w:r w:rsidRPr="0028168F">
        <w:rPr>
          <w:rFonts w:ascii="Times New Roman" w:hAnsi="Times New Roman" w:cs="Times New Roman"/>
          <w:kern w:val="0"/>
          <w:sz w:val="28"/>
          <w:szCs w:val="28"/>
          <w:lang w:val="ru-RU" w:bidi="ar-SA"/>
        </w:rPr>
        <w:t>тов открытого аукциона на право заключения договора на размещение нестациона</w:t>
      </w:r>
      <w:r w:rsidRPr="0028168F">
        <w:rPr>
          <w:rFonts w:ascii="Times New Roman" w:hAnsi="Times New Roman" w:cs="Times New Roman"/>
          <w:kern w:val="0"/>
          <w:sz w:val="28"/>
          <w:szCs w:val="28"/>
          <w:lang w:val="ru-RU" w:bidi="ar-SA"/>
        </w:rPr>
        <w:t>р</w:t>
      </w:r>
      <w:r w:rsidRPr="0028168F">
        <w:rPr>
          <w:rFonts w:ascii="Times New Roman" w:hAnsi="Times New Roman" w:cs="Times New Roman"/>
          <w:kern w:val="0"/>
          <w:sz w:val="28"/>
          <w:szCs w:val="28"/>
          <w:lang w:val="ru-RU" w:bidi="ar-SA"/>
        </w:rPr>
        <w:t xml:space="preserve">ных торговых объектов на территории </w:t>
      </w:r>
      <w:r w:rsidR="00AD01BD" w:rsidRPr="0028168F">
        <w:rPr>
          <w:rFonts w:ascii="Times New Roman" w:hAnsi="Times New Roman" w:cs="Times New Roman"/>
          <w:kern w:val="0"/>
          <w:sz w:val="28"/>
          <w:szCs w:val="28"/>
          <w:lang w:val="ru-RU" w:bidi="ar-SA"/>
        </w:rPr>
        <w:t xml:space="preserve">Советского района </w:t>
      </w:r>
      <w:r w:rsidRPr="0028168F">
        <w:rPr>
          <w:rFonts w:ascii="Times New Roman" w:hAnsi="Times New Roman" w:cs="Times New Roman"/>
          <w:kern w:val="0"/>
          <w:sz w:val="28"/>
          <w:szCs w:val="28"/>
          <w:lang w:val="ru-RU" w:bidi="ar-SA"/>
        </w:rPr>
        <w:t>города Нижнего Новгор</w:t>
      </w:r>
      <w:r w:rsidRPr="0028168F">
        <w:rPr>
          <w:rFonts w:ascii="Times New Roman" w:hAnsi="Times New Roman" w:cs="Times New Roman"/>
          <w:kern w:val="0"/>
          <w:sz w:val="28"/>
          <w:szCs w:val="28"/>
          <w:lang w:val="ru-RU" w:bidi="ar-SA"/>
        </w:rPr>
        <w:t>о</w:t>
      </w:r>
      <w:r w:rsidRPr="0028168F">
        <w:rPr>
          <w:rFonts w:ascii="Times New Roman" w:hAnsi="Times New Roman" w:cs="Times New Roman"/>
          <w:kern w:val="0"/>
          <w:sz w:val="28"/>
          <w:szCs w:val="28"/>
          <w:lang w:val="ru-RU" w:bidi="ar-SA"/>
        </w:rPr>
        <w:t>да, ситуационные планы размещения нестационарных торг</w:t>
      </w:r>
      <w:r w:rsidRPr="0028168F">
        <w:rPr>
          <w:rFonts w:ascii="Times New Roman" w:hAnsi="Times New Roman" w:cs="Times New Roman"/>
          <w:kern w:val="0"/>
          <w:sz w:val="28"/>
          <w:szCs w:val="28"/>
          <w:lang w:val="ru-RU" w:bidi="ar-SA"/>
        </w:rPr>
        <w:t>о</w:t>
      </w:r>
      <w:r w:rsidRPr="0028168F">
        <w:rPr>
          <w:rFonts w:ascii="Times New Roman" w:hAnsi="Times New Roman" w:cs="Times New Roman"/>
          <w:kern w:val="0"/>
          <w:sz w:val="28"/>
          <w:szCs w:val="28"/>
          <w:lang w:val="ru-RU" w:bidi="ar-SA"/>
        </w:rPr>
        <w:t>вых объектов.</w:t>
      </w:r>
    </w:p>
    <w:p w:rsidR="004C614A" w:rsidRPr="0028168F" w:rsidRDefault="001955BE">
      <w:pPr>
        <w:suppressAutoHyphens w:val="0"/>
        <w:autoSpaceDE w:val="0"/>
        <w:ind w:firstLine="540"/>
        <w:jc w:val="both"/>
        <w:textAlignment w:val="auto"/>
        <w:rPr>
          <w:rFonts w:ascii="Times New Roman" w:hAnsi="Times New Roman" w:cs="Times New Roman"/>
          <w:lang w:val="ru-RU"/>
        </w:rPr>
      </w:pPr>
      <w:hyperlink r:id="rId9" w:history="1">
        <w:r w:rsidR="006C6BD6" w:rsidRPr="0028168F">
          <w:rPr>
            <w:rFonts w:ascii="Times New Roman" w:hAnsi="Times New Roman" w:cs="Times New Roman"/>
            <w:b/>
            <w:kern w:val="0"/>
            <w:sz w:val="28"/>
            <w:szCs w:val="28"/>
            <w:lang w:val="ru-RU" w:bidi="ar-SA"/>
          </w:rPr>
          <w:t>ФОРМА 3</w:t>
        </w:r>
      </w:hyperlink>
      <w:r w:rsidR="006C6BD6" w:rsidRPr="0028168F">
        <w:rPr>
          <w:rFonts w:ascii="Times New Roman" w:hAnsi="Times New Roman" w:cs="Times New Roman"/>
          <w:b/>
          <w:kern w:val="0"/>
          <w:sz w:val="28"/>
          <w:szCs w:val="28"/>
          <w:lang w:val="ru-RU" w:bidi="ar-SA"/>
        </w:rPr>
        <w:t>.</w:t>
      </w:r>
      <w:r w:rsidR="006C6BD6" w:rsidRPr="0028168F">
        <w:rPr>
          <w:rFonts w:ascii="Times New Roman" w:hAnsi="Times New Roman" w:cs="Times New Roman"/>
          <w:kern w:val="0"/>
          <w:sz w:val="28"/>
          <w:szCs w:val="28"/>
          <w:lang w:val="ru-RU" w:bidi="ar-SA"/>
        </w:rPr>
        <w:t xml:space="preserve"> ЗАЯВКА НА УЧАСТИЕ В АУКЦИОНЕ.</w:t>
      </w:r>
    </w:p>
    <w:p w:rsidR="004C614A" w:rsidRPr="0028168F" w:rsidRDefault="001955BE">
      <w:pPr>
        <w:suppressAutoHyphens w:val="0"/>
        <w:autoSpaceDE w:val="0"/>
        <w:ind w:firstLine="540"/>
        <w:jc w:val="both"/>
        <w:textAlignment w:val="auto"/>
        <w:rPr>
          <w:rFonts w:ascii="Times New Roman" w:hAnsi="Times New Roman" w:cs="Times New Roman"/>
          <w:lang w:val="ru-RU"/>
        </w:rPr>
      </w:pPr>
      <w:hyperlink r:id="rId10" w:history="1">
        <w:r w:rsidR="006C6BD6" w:rsidRPr="0028168F">
          <w:rPr>
            <w:rFonts w:ascii="Times New Roman" w:hAnsi="Times New Roman" w:cs="Times New Roman"/>
            <w:b/>
            <w:kern w:val="0"/>
            <w:sz w:val="28"/>
            <w:szCs w:val="28"/>
            <w:lang w:val="ru-RU" w:bidi="ar-SA"/>
          </w:rPr>
          <w:t>ФОРМА 4</w:t>
        </w:r>
      </w:hyperlink>
      <w:r w:rsidR="006C6BD6" w:rsidRPr="0028168F">
        <w:rPr>
          <w:rFonts w:ascii="Times New Roman" w:hAnsi="Times New Roman" w:cs="Times New Roman"/>
          <w:b/>
          <w:kern w:val="0"/>
          <w:sz w:val="28"/>
          <w:szCs w:val="28"/>
          <w:lang w:val="ru-RU" w:bidi="ar-SA"/>
        </w:rPr>
        <w:t>.</w:t>
      </w:r>
      <w:r w:rsidR="006C6BD6" w:rsidRPr="0028168F">
        <w:rPr>
          <w:rFonts w:ascii="Times New Roman" w:hAnsi="Times New Roman" w:cs="Times New Roman"/>
          <w:kern w:val="0"/>
          <w:sz w:val="28"/>
          <w:szCs w:val="28"/>
          <w:lang w:val="ru-RU" w:bidi="ar-SA"/>
        </w:rPr>
        <w:t xml:space="preserve"> ДОВЕРЕННОСТЬ.</w:t>
      </w:r>
    </w:p>
    <w:p w:rsidR="004C614A" w:rsidRPr="0028168F" w:rsidRDefault="001955BE">
      <w:pPr>
        <w:suppressAutoHyphens w:val="0"/>
        <w:autoSpaceDE w:val="0"/>
        <w:ind w:firstLine="540"/>
        <w:jc w:val="both"/>
        <w:textAlignment w:val="auto"/>
        <w:rPr>
          <w:rFonts w:ascii="Times New Roman" w:hAnsi="Times New Roman" w:cs="Times New Roman"/>
          <w:lang w:val="ru-RU"/>
        </w:rPr>
      </w:pPr>
      <w:hyperlink r:id="rId11" w:history="1">
        <w:r w:rsidR="006C6BD6" w:rsidRPr="0028168F">
          <w:rPr>
            <w:rFonts w:ascii="Times New Roman" w:hAnsi="Times New Roman" w:cs="Times New Roman"/>
            <w:b/>
            <w:kern w:val="0"/>
            <w:sz w:val="28"/>
            <w:szCs w:val="28"/>
            <w:lang w:val="ru-RU" w:bidi="ar-SA"/>
          </w:rPr>
          <w:t>ФОРМА 5</w:t>
        </w:r>
      </w:hyperlink>
      <w:r w:rsidR="006C6BD6" w:rsidRPr="0028168F">
        <w:rPr>
          <w:rFonts w:ascii="Times New Roman" w:hAnsi="Times New Roman" w:cs="Times New Roman"/>
          <w:b/>
          <w:kern w:val="0"/>
          <w:sz w:val="28"/>
          <w:szCs w:val="28"/>
          <w:lang w:val="ru-RU" w:bidi="ar-SA"/>
        </w:rPr>
        <w:t xml:space="preserve">. </w:t>
      </w:r>
      <w:r w:rsidR="006C6BD6" w:rsidRPr="0028168F">
        <w:rPr>
          <w:rFonts w:ascii="Times New Roman" w:hAnsi="Times New Roman" w:cs="Times New Roman"/>
          <w:kern w:val="0"/>
          <w:sz w:val="28"/>
          <w:szCs w:val="28"/>
          <w:lang w:val="ru-RU" w:bidi="ar-SA"/>
        </w:rPr>
        <w:t>ТИПОВАЯ ФОРМА ДОГОВОРА ЗАДАТКА.</w:t>
      </w:r>
    </w:p>
    <w:p w:rsidR="004C614A" w:rsidRPr="0028168F" w:rsidRDefault="001955BE">
      <w:pPr>
        <w:suppressAutoHyphens w:val="0"/>
        <w:autoSpaceDE w:val="0"/>
        <w:ind w:firstLine="540"/>
        <w:jc w:val="both"/>
        <w:textAlignment w:val="auto"/>
        <w:rPr>
          <w:rFonts w:ascii="Times New Roman" w:hAnsi="Times New Roman" w:cs="Times New Roman"/>
          <w:lang w:val="ru-RU"/>
        </w:rPr>
      </w:pPr>
      <w:hyperlink r:id="rId12" w:history="1">
        <w:r w:rsidR="006C6BD6" w:rsidRPr="0028168F">
          <w:rPr>
            <w:rFonts w:ascii="Times New Roman" w:hAnsi="Times New Roman" w:cs="Times New Roman"/>
            <w:b/>
            <w:kern w:val="0"/>
            <w:sz w:val="28"/>
            <w:szCs w:val="28"/>
            <w:lang w:val="ru-RU" w:bidi="ar-SA"/>
          </w:rPr>
          <w:t>ФОРМА 6</w:t>
        </w:r>
      </w:hyperlink>
      <w:r w:rsidR="006C6BD6" w:rsidRPr="0028168F">
        <w:rPr>
          <w:rFonts w:ascii="Times New Roman" w:hAnsi="Times New Roman" w:cs="Times New Roman"/>
          <w:b/>
          <w:kern w:val="0"/>
          <w:sz w:val="28"/>
          <w:szCs w:val="28"/>
          <w:lang w:val="ru-RU" w:bidi="ar-SA"/>
        </w:rPr>
        <w:t>.</w:t>
      </w:r>
      <w:r w:rsidR="006C6BD6" w:rsidRPr="0028168F">
        <w:rPr>
          <w:rFonts w:ascii="Times New Roman" w:hAnsi="Times New Roman" w:cs="Times New Roman"/>
          <w:kern w:val="0"/>
          <w:sz w:val="28"/>
          <w:szCs w:val="28"/>
          <w:lang w:val="ru-RU" w:bidi="ar-SA"/>
        </w:rPr>
        <w:t xml:space="preserve"> УВЕДОМЛЕНИЕ ПРЕТЕНДЕНТА О ПРИЗНАНИИ УЧАСТН</w:t>
      </w:r>
      <w:r w:rsidR="006C6BD6" w:rsidRPr="0028168F">
        <w:rPr>
          <w:rFonts w:ascii="Times New Roman" w:hAnsi="Times New Roman" w:cs="Times New Roman"/>
          <w:kern w:val="0"/>
          <w:sz w:val="28"/>
          <w:szCs w:val="28"/>
          <w:lang w:val="ru-RU" w:bidi="ar-SA"/>
        </w:rPr>
        <w:t>И</w:t>
      </w:r>
      <w:r w:rsidR="006C6BD6" w:rsidRPr="0028168F">
        <w:rPr>
          <w:rFonts w:ascii="Times New Roman" w:hAnsi="Times New Roman" w:cs="Times New Roman"/>
          <w:kern w:val="0"/>
          <w:sz w:val="28"/>
          <w:szCs w:val="28"/>
          <w:lang w:val="ru-RU" w:bidi="ar-SA"/>
        </w:rPr>
        <w:t>КОМ АУКЦИОНА.</w:t>
      </w:r>
    </w:p>
    <w:p w:rsidR="004C614A" w:rsidRPr="0028168F" w:rsidRDefault="001955BE">
      <w:pPr>
        <w:suppressAutoHyphens w:val="0"/>
        <w:autoSpaceDE w:val="0"/>
        <w:ind w:firstLine="540"/>
        <w:jc w:val="both"/>
        <w:textAlignment w:val="auto"/>
        <w:rPr>
          <w:rFonts w:ascii="Times New Roman" w:hAnsi="Times New Roman" w:cs="Times New Roman"/>
          <w:lang w:val="ru-RU"/>
        </w:rPr>
      </w:pPr>
      <w:hyperlink r:id="rId13" w:history="1">
        <w:r w:rsidR="006C6BD6" w:rsidRPr="0028168F">
          <w:rPr>
            <w:rFonts w:ascii="Times New Roman" w:hAnsi="Times New Roman" w:cs="Times New Roman"/>
            <w:b/>
            <w:kern w:val="0"/>
            <w:sz w:val="28"/>
            <w:szCs w:val="28"/>
            <w:lang w:val="ru-RU" w:bidi="ar-SA"/>
          </w:rPr>
          <w:t>ФОРМА 7</w:t>
        </w:r>
      </w:hyperlink>
      <w:r w:rsidR="006C6BD6" w:rsidRPr="0028168F">
        <w:rPr>
          <w:rFonts w:ascii="Times New Roman" w:hAnsi="Times New Roman" w:cs="Times New Roman"/>
          <w:b/>
          <w:kern w:val="0"/>
          <w:sz w:val="28"/>
          <w:szCs w:val="28"/>
          <w:lang w:val="ru-RU" w:bidi="ar-SA"/>
        </w:rPr>
        <w:t>.</w:t>
      </w:r>
      <w:r w:rsidR="006C6BD6" w:rsidRPr="0028168F">
        <w:rPr>
          <w:rFonts w:ascii="Times New Roman" w:hAnsi="Times New Roman" w:cs="Times New Roman"/>
          <w:kern w:val="0"/>
          <w:sz w:val="28"/>
          <w:szCs w:val="28"/>
          <w:lang w:val="ru-RU" w:bidi="ar-SA"/>
        </w:rPr>
        <w:t xml:space="preserve"> УВЕДОМЛЕНИЕ ЕДИНСТВЕННОМУ УЧАСТНИКУ О НЕОБХ</w:t>
      </w:r>
      <w:r w:rsidR="006C6BD6" w:rsidRPr="0028168F">
        <w:rPr>
          <w:rFonts w:ascii="Times New Roman" w:hAnsi="Times New Roman" w:cs="Times New Roman"/>
          <w:kern w:val="0"/>
          <w:sz w:val="28"/>
          <w:szCs w:val="28"/>
          <w:lang w:val="ru-RU" w:bidi="ar-SA"/>
        </w:rPr>
        <w:t>О</w:t>
      </w:r>
      <w:r w:rsidR="006C6BD6" w:rsidRPr="0028168F">
        <w:rPr>
          <w:rFonts w:ascii="Times New Roman" w:hAnsi="Times New Roman" w:cs="Times New Roman"/>
          <w:kern w:val="0"/>
          <w:sz w:val="28"/>
          <w:szCs w:val="28"/>
          <w:lang w:val="ru-RU" w:bidi="ar-SA"/>
        </w:rPr>
        <w:t>ДИМОСТИ ОПЛАТЫ ЦЕНЫ ЛОТА И ЗАКЛЮЧЕНИЯ ДОГОВОРА.</w:t>
      </w:r>
    </w:p>
    <w:p w:rsidR="004C614A" w:rsidRPr="0028168F" w:rsidRDefault="001955BE">
      <w:pPr>
        <w:suppressAutoHyphens w:val="0"/>
        <w:autoSpaceDE w:val="0"/>
        <w:ind w:firstLine="540"/>
        <w:jc w:val="both"/>
        <w:textAlignment w:val="auto"/>
        <w:rPr>
          <w:rFonts w:ascii="Times New Roman" w:hAnsi="Times New Roman" w:cs="Times New Roman"/>
          <w:lang w:val="ru-RU"/>
        </w:rPr>
      </w:pPr>
      <w:hyperlink r:id="rId14" w:history="1">
        <w:r w:rsidR="006C6BD6" w:rsidRPr="0028168F">
          <w:rPr>
            <w:rFonts w:ascii="Times New Roman" w:hAnsi="Times New Roman" w:cs="Times New Roman"/>
            <w:b/>
            <w:kern w:val="0"/>
            <w:sz w:val="28"/>
            <w:szCs w:val="28"/>
            <w:lang w:val="ru-RU" w:bidi="ar-SA"/>
          </w:rPr>
          <w:t>ФОРМА 8</w:t>
        </w:r>
      </w:hyperlink>
      <w:r w:rsidR="006C6BD6" w:rsidRPr="0028168F">
        <w:rPr>
          <w:rFonts w:ascii="Times New Roman" w:hAnsi="Times New Roman" w:cs="Times New Roman"/>
          <w:b/>
          <w:kern w:val="0"/>
          <w:sz w:val="28"/>
          <w:szCs w:val="28"/>
          <w:lang w:val="ru-RU" w:bidi="ar-SA"/>
        </w:rPr>
        <w:t xml:space="preserve">. </w:t>
      </w:r>
      <w:r w:rsidR="006C6BD6" w:rsidRPr="0028168F">
        <w:rPr>
          <w:rFonts w:ascii="Times New Roman" w:hAnsi="Times New Roman" w:cs="Times New Roman"/>
          <w:kern w:val="0"/>
          <w:sz w:val="28"/>
          <w:szCs w:val="28"/>
          <w:lang w:val="ru-RU" w:bidi="ar-SA"/>
        </w:rPr>
        <w:t>ТЕХНИЧЕСКИЙ ПРОТОКОЛ.</w:t>
      </w:r>
    </w:p>
    <w:p w:rsidR="004C614A" w:rsidRPr="0028168F" w:rsidRDefault="001955BE">
      <w:pPr>
        <w:suppressAutoHyphens w:val="0"/>
        <w:autoSpaceDE w:val="0"/>
        <w:ind w:firstLine="540"/>
        <w:jc w:val="both"/>
        <w:textAlignment w:val="auto"/>
        <w:rPr>
          <w:rFonts w:ascii="Times New Roman" w:hAnsi="Times New Roman" w:cs="Times New Roman"/>
          <w:lang w:val="ru-RU"/>
        </w:rPr>
      </w:pPr>
      <w:hyperlink r:id="rId15" w:history="1">
        <w:r w:rsidR="006C6BD6" w:rsidRPr="0028168F">
          <w:rPr>
            <w:rFonts w:ascii="Times New Roman" w:hAnsi="Times New Roman" w:cs="Times New Roman"/>
            <w:b/>
            <w:kern w:val="0"/>
            <w:sz w:val="28"/>
            <w:szCs w:val="28"/>
            <w:lang w:val="ru-RU" w:bidi="ar-SA"/>
          </w:rPr>
          <w:t>ФОРМА 9</w:t>
        </w:r>
      </w:hyperlink>
      <w:r w:rsidR="006C6BD6" w:rsidRPr="0028168F">
        <w:rPr>
          <w:rFonts w:ascii="Times New Roman" w:hAnsi="Times New Roman" w:cs="Times New Roman"/>
          <w:b/>
          <w:kern w:val="0"/>
          <w:sz w:val="28"/>
          <w:szCs w:val="28"/>
          <w:lang w:val="ru-RU" w:bidi="ar-SA"/>
        </w:rPr>
        <w:t xml:space="preserve">. </w:t>
      </w:r>
      <w:r w:rsidR="006C6BD6" w:rsidRPr="0028168F">
        <w:rPr>
          <w:rFonts w:ascii="Times New Roman" w:hAnsi="Times New Roman" w:cs="Times New Roman"/>
          <w:kern w:val="0"/>
          <w:sz w:val="28"/>
          <w:szCs w:val="28"/>
          <w:lang w:val="ru-RU" w:bidi="ar-SA"/>
        </w:rPr>
        <w:t xml:space="preserve">ЗАЯВЛЕНИЕ О СОГЛАСИИ НА ОБРАБОТКУ ПЕРСОНАЛЬНЫХ </w:t>
      </w:r>
      <w:r w:rsidR="008A2241" w:rsidRPr="0028168F">
        <w:rPr>
          <w:rFonts w:ascii="Times New Roman" w:hAnsi="Times New Roman" w:cs="Times New Roman"/>
          <w:kern w:val="0"/>
          <w:sz w:val="28"/>
          <w:szCs w:val="28"/>
          <w:lang w:val="ru-RU" w:bidi="ar-SA"/>
        </w:rPr>
        <w:t xml:space="preserve">                 </w:t>
      </w:r>
      <w:r w:rsidR="006C6BD6" w:rsidRPr="0028168F">
        <w:rPr>
          <w:rFonts w:ascii="Times New Roman" w:hAnsi="Times New Roman" w:cs="Times New Roman"/>
          <w:kern w:val="0"/>
          <w:sz w:val="28"/>
          <w:szCs w:val="28"/>
          <w:lang w:val="ru-RU" w:bidi="ar-SA"/>
        </w:rPr>
        <w:t>ДАННЫХ.</w:t>
      </w:r>
    </w:p>
    <w:p w:rsidR="004C614A" w:rsidRPr="0028168F" w:rsidRDefault="004C614A">
      <w:pPr>
        <w:suppressAutoHyphens w:val="0"/>
        <w:autoSpaceDE w:val="0"/>
        <w:ind w:firstLine="540"/>
        <w:jc w:val="both"/>
        <w:textAlignment w:val="auto"/>
        <w:rPr>
          <w:rFonts w:ascii="Times New Roman" w:hAnsi="Times New Roman" w:cs="Times New Roman"/>
          <w:kern w:val="0"/>
          <w:sz w:val="28"/>
          <w:szCs w:val="28"/>
          <w:lang w:val="ru-RU" w:bidi="ar-SA"/>
        </w:rPr>
      </w:pPr>
    </w:p>
    <w:p w:rsidR="004C614A" w:rsidRPr="0028168F" w:rsidRDefault="004C614A">
      <w:pPr>
        <w:suppressAutoHyphens w:val="0"/>
        <w:autoSpaceDE w:val="0"/>
        <w:ind w:firstLine="540"/>
        <w:jc w:val="both"/>
        <w:textAlignment w:val="auto"/>
        <w:rPr>
          <w:rFonts w:ascii="Times New Roman" w:hAnsi="Times New Roman" w:cs="Times New Roman"/>
          <w:kern w:val="0"/>
          <w:sz w:val="28"/>
          <w:szCs w:val="28"/>
          <w:lang w:val="ru-RU" w:bidi="ar-SA"/>
        </w:rPr>
      </w:pPr>
    </w:p>
    <w:p w:rsidR="004C614A" w:rsidRPr="0028168F" w:rsidRDefault="004C614A" w:rsidP="008A2241">
      <w:pPr>
        <w:suppressAutoHyphens w:val="0"/>
        <w:autoSpaceDE w:val="0"/>
        <w:jc w:val="both"/>
        <w:textAlignment w:val="auto"/>
        <w:rPr>
          <w:rFonts w:ascii="Times New Roman" w:hAnsi="Times New Roman" w:cs="Times New Roman"/>
          <w:kern w:val="0"/>
          <w:sz w:val="28"/>
          <w:szCs w:val="28"/>
          <w:lang w:val="ru-RU" w:bidi="ar-SA"/>
        </w:rPr>
      </w:pPr>
    </w:p>
    <w:p w:rsidR="008A2241" w:rsidRPr="0028168F" w:rsidRDefault="008A2241" w:rsidP="008A2241">
      <w:pPr>
        <w:suppressAutoHyphens w:val="0"/>
        <w:autoSpaceDE w:val="0"/>
        <w:jc w:val="both"/>
        <w:textAlignment w:val="auto"/>
        <w:rPr>
          <w:rFonts w:ascii="Times New Roman" w:hAnsi="Times New Roman" w:cs="Times New Roman"/>
          <w:kern w:val="0"/>
          <w:sz w:val="28"/>
          <w:szCs w:val="28"/>
          <w:lang w:val="ru-RU" w:bidi="ar-SA"/>
        </w:rPr>
      </w:pPr>
    </w:p>
    <w:p w:rsidR="00D953C6" w:rsidRPr="0028168F" w:rsidRDefault="00D953C6" w:rsidP="008A2241">
      <w:pPr>
        <w:suppressAutoHyphens w:val="0"/>
        <w:autoSpaceDE w:val="0"/>
        <w:jc w:val="both"/>
        <w:textAlignment w:val="auto"/>
        <w:rPr>
          <w:rFonts w:ascii="Times New Roman" w:hAnsi="Times New Roman" w:cs="Times New Roman"/>
          <w:kern w:val="0"/>
          <w:sz w:val="28"/>
          <w:szCs w:val="28"/>
          <w:lang w:val="ru-RU" w:bidi="ar-SA"/>
        </w:rPr>
      </w:pPr>
    </w:p>
    <w:p w:rsidR="00D953C6" w:rsidRPr="0028168F" w:rsidRDefault="00D953C6" w:rsidP="008A2241">
      <w:pPr>
        <w:suppressAutoHyphens w:val="0"/>
        <w:autoSpaceDE w:val="0"/>
        <w:jc w:val="both"/>
        <w:textAlignment w:val="auto"/>
        <w:rPr>
          <w:rFonts w:ascii="Times New Roman" w:hAnsi="Times New Roman" w:cs="Times New Roman"/>
          <w:kern w:val="0"/>
          <w:sz w:val="28"/>
          <w:szCs w:val="28"/>
          <w:lang w:val="ru-RU" w:bidi="ar-SA"/>
        </w:rPr>
      </w:pPr>
    </w:p>
    <w:p w:rsidR="00D953C6" w:rsidRPr="0028168F" w:rsidRDefault="00D953C6" w:rsidP="008A2241">
      <w:pPr>
        <w:suppressAutoHyphens w:val="0"/>
        <w:autoSpaceDE w:val="0"/>
        <w:jc w:val="both"/>
        <w:textAlignment w:val="auto"/>
        <w:rPr>
          <w:rFonts w:ascii="Times New Roman" w:hAnsi="Times New Roman" w:cs="Times New Roman"/>
          <w:kern w:val="0"/>
          <w:sz w:val="28"/>
          <w:szCs w:val="28"/>
          <w:lang w:val="ru-RU" w:bidi="ar-SA"/>
        </w:rPr>
      </w:pPr>
    </w:p>
    <w:p w:rsidR="00D953C6" w:rsidRPr="0028168F" w:rsidRDefault="00D953C6" w:rsidP="008A2241">
      <w:pPr>
        <w:suppressAutoHyphens w:val="0"/>
        <w:autoSpaceDE w:val="0"/>
        <w:jc w:val="both"/>
        <w:textAlignment w:val="auto"/>
        <w:rPr>
          <w:rFonts w:ascii="Times New Roman" w:hAnsi="Times New Roman" w:cs="Times New Roman"/>
          <w:kern w:val="0"/>
          <w:sz w:val="28"/>
          <w:szCs w:val="28"/>
          <w:lang w:val="ru-RU" w:bidi="ar-SA"/>
        </w:rPr>
      </w:pPr>
    </w:p>
    <w:p w:rsidR="00D953C6" w:rsidRDefault="00D953C6" w:rsidP="008A2241">
      <w:pPr>
        <w:suppressAutoHyphens w:val="0"/>
        <w:autoSpaceDE w:val="0"/>
        <w:jc w:val="both"/>
        <w:textAlignment w:val="auto"/>
        <w:rPr>
          <w:rFonts w:ascii="Times New Roman" w:hAnsi="Times New Roman" w:cs="Times New Roman"/>
          <w:kern w:val="0"/>
          <w:sz w:val="28"/>
          <w:szCs w:val="28"/>
          <w:lang w:val="ru-RU" w:bidi="ar-SA"/>
        </w:rPr>
      </w:pPr>
    </w:p>
    <w:p w:rsidR="00554D5A" w:rsidRDefault="00554D5A" w:rsidP="008A2241">
      <w:pPr>
        <w:suppressAutoHyphens w:val="0"/>
        <w:autoSpaceDE w:val="0"/>
        <w:jc w:val="both"/>
        <w:textAlignment w:val="auto"/>
        <w:rPr>
          <w:rFonts w:ascii="Times New Roman" w:hAnsi="Times New Roman" w:cs="Times New Roman"/>
          <w:kern w:val="0"/>
          <w:sz w:val="28"/>
          <w:szCs w:val="28"/>
          <w:lang w:val="ru-RU" w:bidi="ar-SA"/>
        </w:rPr>
      </w:pPr>
    </w:p>
    <w:p w:rsidR="00554D5A" w:rsidRPr="0028168F" w:rsidRDefault="00554D5A" w:rsidP="008A2241">
      <w:pPr>
        <w:suppressAutoHyphens w:val="0"/>
        <w:autoSpaceDE w:val="0"/>
        <w:jc w:val="both"/>
        <w:textAlignment w:val="auto"/>
        <w:rPr>
          <w:rFonts w:ascii="Times New Roman" w:hAnsi="Times New Roman" w:cs="Times New Roman"/>
          <w:kern w:val="0"/>
          <w:sz w:val="28"/>
          <w:szCs w:val="28"/>
          <w:lang w:val="ru-RU" w:bidi="ar-SA"/>
        </w:rPr>
      </w:pPr>
    </w:p>
    <w:p w:rsidR="001370D5" w:rsidRPr="0028168F" w:rsidRDefault="001370D5" w:rsidP="008A2241">
      <w:pPr>
        <w:suppressAutoHyphens w:val="0"/>
        <w:autoSpaceDE w:val="0"/>
        <w:jc w:val="both"/>
        <w:textAlignment w:val="auto"/>
        <w:rPr>
          <w:rFonts w:ascii="Times New Roman" w:hAnsi="Times New Roman" w:cs="Times New Roman"/>
          <w:kern w:val="0"/>
          <w:sz w:val="28"/>
          <w:szCs w:val="28"/>
          <w:lang w:val="ru-RU" w:bidi="ar-SA"/>
        </w:rPr>
      </w:pPr>
    </w:p>
    <w:p w:rsidR="00C80184" w:rsidRPr="0028168F" w:rsidRDefault="00C80184">
      <w:pPr>
        <w:suppressAutoHyphens w:val="0"/>
        <w:autoSpaceDE w:val="0"/>
        <w:jc w:val="right"/>
        <w:textAlignment w:val="auto"/>
        <w:outlineLvl w:val="0"/>
        <w:rPr>
          <w:rFonts w:ascii="Times New Roman" w:hAnsi="Times New Roman" w:cs="Times New Roman"/>
          <w:kern w:val="0"/>
          <w:sz w:val="28"/>
          <w:szCs w:val="28"/>
          <w:lang w:val="ru-RU" w:bidi="ar-SA"/>
        </w:rPr>
      </w:pPr>
    </w:p>
    <w:p w:rsidR="004C614A" w:rsidRPr="0028168F" w:rsidRDefault="006C6BD6">
      <w:pPr>
        <w:suppressAutoHyphens w:val="0"/>
        <w:autoSpaceDE w:val="0"/>
        <w:jc w:val="right"/>
        <w:textAlignment w:val="auto"/>
        <w:outlineLvl w:val="0"/>
        <w:rPr>
          <w:rFonts w:ascii="Times New Roman" w:hAnsi="Times New Roman" w:cs="Times New Roman"/>
          <w:b/>
          <w:kern w:val="0"/>
          <w:lang w:val="ru-RU" w:bidi="ar-SA"/>
        </w:rPr>
      </w:pPr>
      <w:r w:rsidRPr="0028168F">
        <w:rPr>
          <w:rFonts w:ascii="Times New Roman" w:hAnsi="Times New Roman" w:cs="Times New Roman"/>
          <w:b/>
          <w:kern w:val="0"/>
          <w:lang w:val="ru-RU" w:bidi="ar-SA"/>
        </w:rPr>
        <w:t>Форма 1</w:t>
      </w:r>
    </w:p>
    <w:p w:rsidR="004C614A" w:rsidRPr="0028168F" w:rsidRDefault="004C614A">
      <w:pPr>
        <w:suppressAutoHyphens w:val="0"/>
        <w:autoSpaceDE w:val="0"/>
        <w:ind w:firstLine="540"/>
        <w:jc w:val="both"/>
        <w:textAlignment w:val="auto"/>
        <w:rPr>
          <w:rFonts w:ascii="Times New Roman" w:hAnsi="Times New Roman" w:cs="Times New Roman"/>
          <w:b/>
          <w:kern w:val="0"/>
          <w:lang w:val="ru-RU" w:bidi="ar-SA"/>
        </w:rPr>
      </w:pPr>
    </w:p>
    <w:p w:rsidR="004C614A" w:rsidRPr="0028168F" w:rsidRDefault="006C6BD6">
      <w:pPr>
        <w:suppressAutoHyphens w:val="0"/>
        <w:autoSpaceDE w:val="0"/>
        <w:jc w:val="center"/>
        <w:textAlignment w:val="auto"/>
        <w:rPr>
          <w:rFonts w:ascii="Times New Roman" w:hAnsi="Times New Roman" w:cs="Times New Roman"/>
          <w:b/>
          <w:kern w:val="0"/>
          <w:lang w:val="ru-RU" w:bidi="ar-SA"/>
        </w:rPr>
      </w:pPr>
      <w:r w:rsidRPr="0028168F">
        <w:rPr>
          <w:rFonts w:ascii="Times New Roman" w:hAnsi="Times New Roman" w:cs="Times New Roman"/>
          <w:b/>
          <w:kern w:val="0"/>
          <w:lang w:val="ru-RU" w:bidi="ar-SA"/>
        </w:rPr>
        <w:t>ИНСТРУКЦИЯ</w:t>
      </w:r>
    </w:p>
    <w:p w:rsidR="004C614A" w:rsidRPr="0028168F" w:rsidRDefault="006C6BD6">
      <w:pPr>
        <w:suppressAutoHyphens w:val="0"/>
        <w:autoSpaceDE w:val="0"/>
        <w:jc w:val="center"/>
        <w:textAlignment w:val="auto"/>
        <w:rPr>
          <w:rFonts w:ascii="Times New Roman" w:hAnsi="Times New Roman" w:cs="Times New Roman"/>
          <w:b/>
          <w:kern w:val="0"/>
          <w:lang w:val="ru-RU" w:bidi="ar-SA"/>
        </w:rPr>
      </w:pPr>
      <w:r w:rsidRPr="0028168F">
        <w:rPr>
          <w:rFonts w:ascii="Times New Roman" w:hAnsi="Times New Roman" w:cs="Times New Roman"/>
          <w:b/>
          <w:kern w:val="0"/>
          <w:lang w:val="ru-RU" w:bidi="ar-SA"/>
        </w:rPr>
        <w:t>УЧАСТНИКАМ ОТКРЫТОГО АУКЦИОНА</w:t>
      </w:r>
    </w:p>
    <w:p w:rsidR="004C614A" w:rsidRPr="0028168F" w:rsidRDefault="004C614A">
      <w:pPr>
        <w:suppressAutoHyphens w:val="0"/>
        <w:autoSpaceDE w:val="0"/>
        <w:ind w:firstLine="540"/>
        <w:jc w:val="both"/>
        <w:textAlignment w:val="auto"/>
        <w:rPr>
          <w:rFonts w:ascii="Times New Roman" w:hAnsi="Times New Roman" w:cs="Times New Roman"/>
          <w:kern w:val="0"/>
          <w:lang w:val="ru-RU" w:bidi="ar-SA"/>
        </w:rPr>
      </w:pPr>
    </w:p>
    <w:p w:rsidR="004C614A" w:rsidRPr="0028168F" w:rsidRDefault="006C6BD6">
      <w:pPr>
        <w:suppressAutoHyphens w:val="0"/>
        <w:autoSpaceDE w:val="0"/>
        <w:jc w:val="center"/>
        <w:textAlignment w:val="auto"/>
        <w:outlineLvl w:val="1"/>
        <w:rPr>
          <w:rFonts w:ascii="Times New Roman" w:hAnsi="Times New Roman" w:cs="Times New Roman"/>
          <w:kern w:val="0"/>
          <w:lang w:val="ru-RU" w:bidi="ar-SA"/>
        </w:rPr>
      </w:pPr>
      <w:r w:rsidRPr="0028168F">
        <w:rPr>
          <w:rFonts w:ascii="Times New Roman" w:hAnsi="Times New Roman" w:cs="Times New Roman"/>
          <w:kern w:val="0"/>
          <w:lang w:val="ru-RU" w:bidi="ar-SA"/>
        </w:rPr>
        <w:t>1. Общие положения</w:t>
      </w:r>
    </w:p>
    <w:p w:rsidR="004C614A" w:rsidRPr="0028168F" w:rsidRDefault="004C614A">
      <w:pPr>
        <w:suppressAutoHyphens w:val="0"/>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ind w:firstLine="567"/>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1.1. Основание проведения открытого аукциона </w:t>
      </w:r>
      <w:r w:rsidRPr="0028168F">
        <w:rPr>
          <w:rFonts w:ascii="Times New Roman" w:hAnsi="Times New Roman" w:cs="Times New Roman"/>
          <w:b/>
          <w:kern w:val="0"/>
          <w:u w:val="single"/>
          <w:lang w:val="ru-RU" w:bidi="ar-SA"/>
        </w:rPr>
        <w:t xml:space="preserve">- постановления администрации </w:t>
      </w:r>
      <w:proofErr w:type="gramStart"/>
      <w:r w:rsidRPr="0028168F">
        <w:rPr>
          <w:rFonts w:ascii="Times New Roman" w:hAnsi="Times New Roman" w:cs="Times New Roman"/>
          <w:b/>
          <w:kern w:val="0"/>
          <w:u w:val="single"/>
          <w:lang w:val="ru-RU" w:bidi="ar-SA"/>
        </w:rPr>
        <w:t>г</w:t>
      </w:r>
      <w:proofErr w:type="gramEnd"/>
      <w:r w:rsidRPr="0028168F">
        <w:rPr>
          <w:rFonts w:ascii="Times New Roman" w:hAnsi="Times New Roman" w:cs="Times New Roman"/>
          <w:b/>
          <w:kern w:val="0"/>
          <w:u w:val="single"/>
          <w:lang w:val="ru-RU" w:bidi="ar-SA"/>
        </w:rPr>
        <w:t xml:space="preserve">. Н.Новгорода от 28.02.2019 </w:t>
      </w:r>
      <w:r w:rsidR="00407808" w:rsidRPr="0028168F">
        <w:rPr>
          <w:rFonts w:ascii="Times New Roman" w:hAnsi="Times New Roman" w:cs="Times New Roman"/>
          <w:b/>
          <w:kern w:val="0"/>
          <w:u w:val="single"/>
          <w:lang w:val="ru-RU" w:bidi="ar-SA"/>
        </w:rPr>
        <w:t>№</w:t>
      </w:r>
      <w:r w:rsidRPr="0028168F">
        <w:rPr>
          <w:rFonts w:ascii="Times New Roman" w:hAnsi="Times New Roman" w:cs="Times New Roman"/>
          <w:b/>
          <w:kern w:val="0"/>
          <w:u w:val="single"/>
          <w:lang w:val="ru-RU" w:bidi="ar-SA"/>
        </w:rPr>
        <w:t xml:space="preserve"> 590 "О размещении нестационарных торговых объектов на территории города Нижнего Новгорода" и </w:t>
      </w:r>
      <w:r w:rsidRPr="0028168F">
        <w:rPr>
          <w:rFonts w:ascii="Times New Roman" w:hAnsi="Times New Roman" w:cs="Times New Roman"/>
          <w:b/>
          <w:bCs/>
          <w:kern w:val="0"/>
          <w:u w:val="single"/>
          <w:lang w:val="ru-RU" w:bidi="ar-SA"/>
        </w:rPr>
        <w:t xml:space="preserve">от 01.09.2017 </w:t>
      </w:r>
      <w:r w:rsidR="00407808" w:rsidRPr="0028168F">
        <w:rPr>
          <w:rFonts w:ascii="Times New Roman" w:hAnsi="Times New Roman" w:cs="Times New Roman"/>
          <w:b/>
          <w:bCs/>
          <w:kern w:val="0"/>
          <w:u w:val="single"/>
          <w:lang w:val="ru-RU" w:bidi="ar-SA"/>
        </w:rPr>
        <w:t>№</w:t>
      </w:r>
      <w:r w:rsidRPr="0028168F">
        <w:rPr>
          <w:rFonts w:ascii="Times New Roman" w:hAnsi="Times New Roman" w:cs="Times New Roman"/>
          <w:b/>
          <w:bCs/>
          <w:kern w:val="0"/>
          <w:u w:val="single"/>
          <w:lang w:val="ru-RU" w:bidi="ar-SA"/>
        </w:rPr>
        <w:t xml:space="preserve"> 4123 "Об утверждении схемы размещения нестационарных торговых объектов на территории города Нижнего Новгорода на 2018 - 2022 годы".</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1.2. Форма торгов - открытый аукцион (далее - аукцион).</w:t>
      </w:r>
    </w:p>
    <w:p w:rsidR="004C614A" w:rsidRPr="0028168F" w:rsidRDefault="006C6BD6">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1.3. Орган местного самоуправления, уполномоченный на проведение аукциона, - указан в Информационной карте аукциона (</w:t>
      </w:r>
      <w:hyperlink r:id="rId16" w:history="1">
        <w:r w:rsidRPr="0028168F">
          <w:rPr>
            <w:rFonts w:ascii="Times New Roman" w:hAnsi="Times New Roman" w:cs="Times New Roman"/>
            <w:kern w:val="0"/>
            <w:lang w:val="ru-RU" w:bidi="ar-SA"/>
          </w:rPr>
          <w:t>Форма 2</w:t>
        </w:r>
      </w:hyperlink>
      <w:r w:rsidRPr="0028168F">
        <w:rPr>
          <w:rFonts w:ascii="Times New Roman" w:hAnsi="Times New Roman" w:cs="Times New Roman"/>
          <w:kern w:val="0"/>
          <w:lang w:val="ru-RU" w:bidi="ar-SA"/>
        </w:rPr>
        <w:t xml:space="preserve"> настоящей документации) (далее - Информационная карта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1.4. Наименование, место нахождения, почтовый адрес и адрес электронной почты, номер контактного телефона организатора аукциона - указаны в Информационной карте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1.5. Предмет аукциона - указан в Информационной карте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1.6. Начальная (минимальная) цена лота - указана в Информационной карте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1.7. Место, условия и сроки заключения договоров на размещение нестационарных торговых объектов на территории </w:t>
      </w:r>
      <w:r w:rsidR="00AD01BD" w:rsidRPr="0028168F">
        <w:rPr>
          <w:rFonts w:ascii="Times New Roman" w:hAnsi="Times New Roman" w:cs="Times New Roman"/>
          <w:kern w:val="0"/>
          <w:lang w:val="ru-RU" w:bidi="ar-SA"/>
        </w:rPr>
        <w:t xml:space="preserve">Советского района </w:t>
      </w:r>
      <w:r w:rsidRPr="0028168F">
        <w:rPr>
          <w:rFonts w:ascii="Times New Roman" w:hAnsi="Times New Roman" w:cs="Times New Roman"/>
          <w:kern w:val="0"/>
          <w:lang w:val="ru-RU" w:bidi="ar-SA"/>
        </w:rPr>
        <w:t>города Нижнего Новгорода - указаны в Информационной карте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1.8. Квалификационные требования к претендентам на участие в аукционе - указаны в Информационной карте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1.9. Форма, сроки и порядок оплаты победителем аукциона права размещения нестационарного торгового объекта - указаны в Информационной карте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1.10. Возможность электронной формы участия в аукционе - по техническим причинам не предусмотрена.</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jc w:val="center"/>
        <w:textAlignment w:val="auto"/>
        <w:outlineLvl w:val="1"/>
        <w:rPr>
          <w:rFonts w:ascii="Times New Roman" w:hAnsi="Times New Roman" w:cs="Times New Roman"/>
          <w:kern w:val="0"/>
          <w:lang w:val="ru-RU" w:bidi="ar-SA"/>
        </w:rPr>
      </w:pPr>
      <w:r w:rsidRPr="0028168F">
        <w:rPr>
          <w:rFonts w:ascii="Times New Roman" w:hAnsi="Times New Roman" w:cs="Times New Roman"/>
          <w:kern w:val="0"/>
          <w:lang w:val="ru-RU" w:bidi="ar-SA"/>
        </w:rPr>
        <w:t>2. Сроки, место, порядок предоставления</w:t>
      </w:r>
    </w:p>
    <w:p w:rsidR="004C614A" w:rsidRPr="0028168F" w:rsidRDefault="006C6BD6">
      <w:pPr>
        <w:autoSpaceDE w:val="0"/>
        <w:jc w:val="center"/>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документации об аукционе</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2.1. </w:t>
      </w:r>
      <w:proofErr w:type="gramStart"/>
      <w:r w:rsidRPr="0028168F">
        <w:rPr>
          <w:rFonts w:ascii="Times New Roman" w:hAnsi="Times New Roman" w:cs="Times New Roman"/>
          <w:kern w:val="0"/>
          <w:lang w:val="ru-RU" w:bidi="ar-SA"/>
        </w:rPr>
        <w:t>Извещение о проведении аукциона публикуется в официальном печатном издании (газета "День города.</w:t>
      </w:r>
      <w:proofErr w:type="gramEnd"/>
      <w:r w:rsidRPr="0028168F">
        <w:rPr>
          <w:rFonts w:ascii="Times New Roman" w:hAnsi="Times New Roman" w:cs="Times New Roman"/>
          <w:kern w:val="0"/>
          <w:lang w:val="ru-RU" w:bidi="ar-SA"/>
        </w:rPr>
        <w:t xml:space="preserve"> </w:t>
      </w:r>
      <w:proofErr w:type="gramStart"/>
      <w:r w:rsidRPr="0028168F">
        <w:rPr>
          <w:rFonts w:ascii="Times New Roman" w:hAnsi="Times New Roman" w:cs="Times New Roman"/>
          <w:kern w:val="0"/>
          <w:lang w:val="ru-RU" w:bidi="ar-SA"/>
        </w:rPr>
        <w:t>Нижний Новгород").</w:t>
      </w:r>
      <w:proofErr w:type="gramEnd"/>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2.2. Документация об аукционе размещается на официальном сайте.</w:t>
      </w:r>
    </w:p>
    <w:p w:rsidR="004C614A" w:rsidRPr="0028168F" w:rsidRDefault="006C6BD6">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2.3. Состав аукционной комиссии (председатель Комиссии, заместитель председателя Комиссии, секретарь Комиссии, аукционист, члены Комиссии) утверждается распоряжением </w:t>
      </w:r>
      <w:proofErr w:type="gramStart"/>
      <w:r w:rsidRPr="0028168F">
        <w:rPr>
          <w:rFonts w:ascii="Times New Roman" w:hAnsi="Times New Roman" w:cs="Times New Roman"/>
          <w:kern w:val="0"/>
          <w:lang w:val="ru-RU" w:bidi="ar-SA"/>
        </w:rPr>
        <w:t xml:space="preserve">главы администрации </w:t>
      </w:r>
      <w:r w:rsidR="00AD01BD" w:rsidRPr="0028168F">
        <w:rPr>
          <w:rFonts w:ascii="Times New Roman" w:hAnsi="Times New Roman" w:cs="Times New Roman"/>
          <w:kern w:val="0"/>
          <w:lang w:val="ru-RU" w:bidi="ar-SA"/>
        </w:rPr>
        <w:t>Совет</w:t>
      </w:r>
      <w:r w:rsidRPr="0028168F">
        <w:rPr>
          <w:rFonts w:ascii="Times New Roman" w:hAnsi="Times New Roman" w:cs="Times New Roman"/>
          <w:kern w:val="0"/>
          <w:lang w:val="ru-RU" w:bidi="ar-SA"/>
        </w:rPr>
        <w:t>ского района г</w:t>
      </w:r>
      <w:r w:rsidR="00AD01BD" w:rsidRPr="0028168F">
        <w:rPr>
          <w:rFonts w:ascii="Times New Roman" w:hAnsi="Times New Roman" w:cs="Times New Roman"/>
          <w:kern w:val="0"/>
          <w:lang w:val="ru-RU" w:bidi="ar-SA"/>
        </w:rPr>
        <w:t>орода</w:t>
      </w:r>
      <w:r w:rsidRPr="0028168F">
        <w:rPr>
          <w:rFonts w:ascii="Times New Roman" w:hAnsi="Times New Roman" w:cs="Times New Roman"/>
          <w:kern w:val="0"/>
          <w:lang w:val="ru-RU" w:bidi="ar-SA"/>
        </w:rPr>
        <w:t xml:space="preserve"> Нижнего Новгорода</w:t>
      </w:r>
      <w:proofErr w:type="gramEnd"/>
      <w:r w:rsidRPr="0028168F">
        <w:rPr>
          <w:rFonts w:ascii="Times New Roman" w:hAnsi="Times New Roman" w:cs="Times New Roman"/>
          <w:kern w:val="0"/>
          <w:lang w:val="ru-RU" w:bidi="ar-SA"/>
        </w:rPr>
        <w:t>.</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2.4. Изменения в документацию об аукционе вносятся организатором аукциона в срок не менее десяти календарных дней до начала квалификационного отбора на участие в аукционе. Изменения в документацию об аукционе размещаются на официальном сайте.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Организатор аукциона не несет ответственности в случае, если участник аукциона самостоятельно не получил аукционную документацию и не ознакомился с изменениями, внесенными в документацию, размещенную на официальном сайте.</w:t>
      </w:r>
    </w:p>
    <w:p w:rsidR="004C614A" w:rsidRPr="0028168F" w:rsidRDefault="004C614A" w:rsidP="00FC0577">
      <w:pPr>
        <w:autoSpaceDE w:val="0"/>
        <w:jc w:val="both"/>
        <w:textAlignment w:val="auto"/>
        <w:rPr>
          <w:rFonts w:ascii="Times New Roman" w:hAnsi="Times New Roman" w:cs="Times New Roman"/>
          <w:kern w:val="0"/>
          <w:lang w:val="ru-RU" w:bidi="ar-SA"/>
        </w:rPr>
      </w:pPr>
    </w:p>
    <w:p w:rsidR="004C614A" w:rsidRPr="0028168F" w:rsidRDefault="006C6BD6">
      <w:pPr>
        <w:autoSpaceDE w:val="0"/>
        <w:jc w:val="center"/>
        <w:textAlignment w:val="auto"/>
        <w:outlineLvl w:val="1"/>
        <w:rPr>
          <w:rFonts w:ascii="Times New Roman" w:hAnsi="Times New Roman" w:cs="Times New Roman"/>
          <w:kern w:val="0"/>
          <w:lang w:val="ru-RU" w:bidi="ar-SA"/>
        </w:rPr>
      </w:pPr>
      <w:bookmarkStart w:id="0" w:name="Par27"/>
      <w:bookmarkEnd w:id="0"/>
      <w:r w:rsidRPr="0028168F">
        <w:rPr>
          <w:rFonts w:ascii="Times New Roman" w:hAnsi="Times New Roman" w:cs="Times New Roman"/>
          <w:kern w:val="0"/>
          <w:lang w:val="ru-RU" w:bidi="ar-SA"/>
        </w:rPr>
        <w:t>3. Требования к участникам аукциона</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3.1. К участникам аукциона предъявляются следующие требования:</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в отношении участника аукциона - юридического лица не должны проводиться процедуры: ликвидации, реорганизации или банкротства;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деятельность участника аукциона не должна быть приостановлена;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lastRenderedPageBreak/>
        <w:t>наличие у участника аукциона пакета документов в соответствии с квалификационными требованиями, предъявляемыми в Информационной карте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участник аукциона за два предшествовавших до даты проведения аукциона года не уклонялся от оплаты за размещение не</w:t>
      </w:r>
      <w:r w:rsidR="00C24F81" w:rsidRPr="0028168F">
        <w:rPr>
          <w:rFonts w:ascii="Times New Roman" w:hAnsi="Times New Roman" w:cs="Times New Roman"/>
          <w:kern w:val="0"/>
          <w:lang w:val="ru-RU" w:bidi="ar-SA"/>
        </w:rPr>
        <w:t>стационарного торгового объекта;</w:t>
      </w:r>
    </w:p>
    <w:p w:rsidR="00C24F81" w:rsidRPr="0028168F" w:rsidRDefault="00C24F81">
      <w:pPr>
        <w:autoSpaceDE w:val="0"/>
        <w:ind w:firstLine="540"/>
        <w:jc w:val="both"/>
        <w:textAlignment w:val="auto"/>
        <w:rPr>
          <w:rFonts w:ascii="Times New Roman" w:hAnsi="Times New Roman" w:cs="Times New Roman"/>
          <w:kern w:val="0"/>
          <w:lang w:val="ru-RU" w:bidi="ar-SA"/>
        </w:rPr>
      </w:pPr>
      <w:proofErr w:type="gramStart"/>
      <w:r w:rsidRPr="0028168F">
        <w:rPr>
          <w:rStyle w:val="pt-a0-000024"/>
          <w:rFonts w:ascii="Times New Roman" w:hAnsi="Times New Roman" w:cs="Times New Roman"/>
          <w:lang w:val="ru-RU"/>
        </w:rPr>
        <w:t xml:space="preserve">участник аукциона за два предшествовавших до даты проведения аукциона года не уклонялся от заключения договора на размещение нестационарного торгового объекта, в случае если он был признан победителем аукциона или единственный участник аукциона, подавший </w:t>
      </w:r>
      <w:hyperlink r:id="rId17" w:history="1">
        <w:r w:rsidRPr="0028168F">
          <w:rPr>
            <w:rStyle w:val="pt-a0-000024"/>
            <w:rFonts w:ascii="Times New Roman" w:hAnsi="Times New Roman" w:cs="Times New Roman"/>
            <w:lang w:val="ru-RU"/>
          </w:rPr>
          <w:t>заявку</w:t>
        </w:r>
      </w:hyperlink>
      <w:r w:rsidRPr="0028168F">
        <w:rPr>
          <w:rStyle w:val="pt-a0-000024"/>
          <w:rFonts w:ascii="Times New Roman" w:hAnsi="Times New Roman" w:cs="Times New Roman"/>
          <w:lang w:val="ru-RU"/>
        </w:rPr>
        <w:t xml:space="preserve"> на участие в аукционе, которому было направлено уведомление о необходимости заключения </w:t>
      </w:r>
      <w:hyperlink r:id="rId18" w:history="1">
        <w:r w:rsidRPr="0028168F">
          <w:rPr>
            <w:rStyle w:val="pt-a0-000024"/>
            <w:rFonts w:ascii="Times New Roman" w:hAnsi="Times New Roman" w:cs="Times New Roman"/>
            <w:lang w:val="ru-RU"/>
          </w:rPr>
          <w:t>договора</w:t>
        </w:r>
      </w:hyperlink>
      <w:r w:rsidRPr="0028168F">
        <w:rPr>
          <w:rStyle w:val="pt-a0-000024"/>
          <w:rFonts w:ascii="Times New Roman" w:hAnsi="Times New Roman" w:cs="Times New Roman"/>
          <w:lang w:val="ru-RU"/>
        </w:rPr>
        <w:t xml:space="preserve"> на размещение нестационарного торгового объекта на месте, соответствующем лоту, на который была подана одна</w:t>
      </w:r>
      <w:proofErr w:type="gramEnd"/>
      <w:r w:rsidRPr="0028168F">
        <w:rPr>
          <w:rStyle w:val="pt-a0-000024"/>
          <w:rFonts w:ascii="Times New Roman" w:hAnsi="Times New Roman" w:cs="Times New Roman"/>
          <w:lang w:val="ru-RU"/>
        </w:rPr>
        <w:t xml:space="preserve"> заявка.</w:t>
      </w:r>
    </w:p>
    <w:p w:rsidR="004C614A" w:rsidRPr="0028168F" w:rsidRDefault="006C6BD6">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3.2. Претенденты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гражданским законодательством или по </w:t>
      </w:r>
      <w:hyperlink r:id="rId19" w:history="1">
        <w:r w:rsidRPr="0028168F">
          <w:rPr>
            <w:rFonts w:ascii="Times New Roman" w:hAnsi="Times New Roman" w:cs="Times New Roman"/>
            <w:kern w:val="0"/>
            <w:lang w:val="ru-RU" w:bidi="ar-SA"/>
          </w:rPr>
          <w:t xml:space="preserve">форме </w:t>
        </w:r>
        <w:r w:rsidR="00407808"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 xml:space="preserve"> 4</w:t>
        </w:r>
      </w:hyperlink>
      <w:r w:rsidRPr="0028168F">
        <w:rPr>
          <w:rFonts w:ascii="Times New Roman" w:hAnsi="Times New Roman" w:cs="Times New Roman"/>
          <w:kern w:val="0"/>
          <w:lang w:val="ru-RU" w:bidi="ar-SA"/>
        </w:rPr>
        <w:t xml:space="preserve"> настоящей документации, или ее нотариально заверенной копией.</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jc w:val="center"/>
        <w:textAlignment w:val="auto"/>
        <w:outlineLvl w:val="1"/>
        <w:rPr>
          <w:rFonts w:ascii="Times New Roman" w:hAnsi="Times New Roman" w:cs="Times New Roman"/>
          <w:kern w:val="0"/>
          <w:lang w:val="ru-RU" w:bidi="ar-SA"/>
        </w:rPr>
      </w:pPr>
      <w:r w:rsidRPr="0028168F">
        <w:rPr>
          <w:rFonts w:ascii="Times New Roman" w:hAnsi="Times New Roman" w:cs="Times New Roman"/>
          <w:kern w:val="0"/>
          <w:lang w:val="ru-RU" w:bidi="ar-SA"/>
        </w:rPr>
        <w:t>4. Разъяснение документации об аукционе</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4.1. Претендент на участие в аукционе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Секретарь комиссии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w:t>
      </w:r>
      <w:proofErr w:type="gramStart"/>
      <w:r w:rsidRPr="0028168F">
        <w:rPr>
          <w:rFonts w:ascii="Times New Roman" w:hAnsi="Times New Roman" w:cs="Times New Roman"/>
          <w:kern w:val="0"/>
          <w:lang w:val="ru-RU" w:bidi="ar-SA"/>
        </w:rPr>
        <w:t>позднее</w:t>
      </w:r>
      <w:proofErr w:type="gramEnd"/>
      <w:r w:rsidRPr="0028168F">
        <w:rPr>
          <w:rFonts w:ascii="Times New Roman" w:hAnsi="Times New Roman" w:cs="Times New Roman"/>
          <w:kern w:val="0"/>
          <w:lang w:val="ru-RU" w:bidi="ar-SA"/>
        </w:rPr>
        <w:t xml:space="preserve"> чем за десять дней до дня окончания подачи заявок на участие в аукционе.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4.2. Секретарь комиссии </w:t>
      </w:r>
      <w:proofErr w:type="gramStart"/>
      <w:r w:rsidRPr="0028168F">
        <w:rPr>
          <w:rFonts w:ascii="Times New Roman" w:hAnsi="Times New Roman" w:cs="Times New Roman"/>
          <w:kern w:val="0"/>
          <w:lang w:val="ru-RU" w:bidi="ar-SA"/>
        </w:rPr>
        <w:t>в течение одного дня со дня направления разъяснения положений документации об аукционе по запросу претендента на участие</w:t>
      </w:r>
      <w:proofErr w:type="gramEnd"/>
      <w:r w:rsidRPr="0028168F">
        <w:rPr>
          <w:rFonts w:ascii="Times New Roman" w:hAnsi="Times New Roman" w:cs="Times New Roman"/>
          <w:kern w:val="0"/>
          <w:lang w:val="ru-RU" w:bidi="ar-SA"/>
        </w:rPr>
        <w:t xml:space="preserve"> в аукционе размещает данное разъяснение на официальном сайте с указанием предмета запроса, но без указания участника претендента на участие в аукционе, от которого поступил запрос.</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jc w:val="center"/>
        <w:textAlignment w:val="auto"/>
        <w:outlineLvl w:val="1"/>
        <w:rPr>
          <w:rFonts w:ascii="Times New Roman" w:hAnsi="Times New Roman" w:cs="Times New Roman"/>
          <w:kern w:val="0"/>
          <w:lang w:val="ru-RU" w:bidi="ar-SA"/>
        </w:rPr>
      </w:pPr>
      <w:r w:rsidRPr="0028168F">
        <w:rPr>
          <w:rFonts w:ascii="Times New Roman" w:hAnsi="Times New Roman" w:cs="Times New Roman"/>
          <w:kern w:val="0"/>
          <w:lang w:val="ru-RU" w:bidi="ar-SA"/>
        </w:rPr>
        <w:t>5. Подача заявок на участие в аукционе</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5.1. Порядок, место, даты начала и окончания срока подачи заявок на участие в аукционе:</w:t>
      </w:r>
    </w:p>
    <w:p w:rsidR="004C614A" w:rsidRPr="0028168F" w:rsidRDefault="006C6BD6">
      <w:pPr>
        <w:autoSpaceDE w:val="0"/>
        <w:ind w:firstLine="540"/>
        <w:jc w:val="both"/>
        <w:textAlignment w:val="auto"/>
        <w:rPr>
          <w:rFonts w:ascii="Times New Roman" w:hAnsi="Times New Roman" w:cs="Times New Roman"/>
          <w:kern w:val="0"/>
          <w:lang w:val="ru-RU" w:bidi="ar-SA"/>
        </w:rPr>
      </w:pPr>
      <w:bookmarkStart w:id="1" w:name="Par44"/>
      <w:bookmarkEnd w:id="1"/>
      <w:r w:rsidRPr="0028168F">
        <w:rPr>
          <w:rFonts w:ascii="Times New Roman" w:hAnsi="Times New Roman" w:cs="Times New Roman"/>
          <w:kern w:val="0"/>
          <w:lang w:val="ru-RU" w:bidi="ar-SA"/>
        </w:rPr>
        <w:t xml:space="preserve">5.1.1. </w:t>
      </w:r>
      <w:proofErr w:type="gramStart"/>
      <w:r w:rsidRPr="0028168F">
        <w:rPr>
          <w:rFonts w:ascii="Times New Roman" w:hAnsi="Times New Roman" w:cs="Times New Roman"/>
          <w:kern w:val="0"/>
          <w:lang w:val="ru-RU" w:bidi="ar-SA"/>
        </w:rPr>
        <w:t xml:space="preserve">Прием заявок на участие в аукционе начинается после опубликования в официальном печатном издании (газета </w:t>
      </w:r>
      <w:r w:rsidR="000924FA"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День города.</w:t>
      </w:r>
      <w:proofErr w:type="gramEnd"/>
      <w:r w:rsidRPr="0028168F">
        <w:rPr>
          <w:rFonts w:ascii="Times New Roman" w:hAnsi="Times New Roman" w:cs="Times New Roman"/>
          <w:kern w:val="0"/>
          <w:lang w:val="ru-RU" w:bidi="ar-SA"/>
        </w:rPr>
        <w:t xml:space="preserve"> </w:t>
      </w:r>
      <w:proofErr w:type="gramStart"/>
      <w:r w:rsidRPr="0028168F">
        <w:rPr>
          <w:rFonts w:ascii="Times New Roman" w:hAnsi="Times New Roman" w:cs="Times New Roman"/>
          <w:kern w:val="0"/>
          <w:lang w:val="ru-RU" w:bidi="ar-SA"/>
        </w:rPr>
        <w:t>Нижний Новгород</w:t>
      </w:r>
      <w:r w:rsidR="000924FA"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 или размещения на официальном сайте извещения о проведении аукциона с даты, указанной в извещении о проведении аукциона.</w:t>
      </w:r>
      <w:proofErr w:type="gramEnd"/>
    </w:p>
    <w:p w:rsidR="004C614A" w:rsidRPr="0028168F" w:rsidRDefault="006C6BD6">
      <w:pPr>
        <w:autoSpaceDE w:val="0"/>
        <w:ind w:firstLine="540"/>
        <w:jc w:val="both"/>
        <w:textAlignment w:val="auto"/>
        <w:rPr>
          <w:rFonts w:ascii="Times New Roman" w:hAnsi="Times New Roman" w:cs="Times New Roman"/>
          <w:kern w:val="0"/>
          <w:lang w:val="ru-RU" w:bidi="ar-SA"/>
        </w:rPr>
      </w:pPr>
      <w:bookmarkStart w:id="2" w:name="Par45"/>
      <w:bookmarkEnd w:id="2"/>
      <w:r w:rsidRPr="0028168F">
        <w:rPr>
          <w:rFonts w:ascii="Times New Roman" w:hAnsi="Times New Roman" w:cs="Times New Roman"/>
          <w:kern w:val="0"/>
          <w:lang w:val="ru-RU" w:bidi="ar-SA"/>
        </w:rPr>
        <w:t>5.1.2. Прием заявок на участие в аукционе прекращается в срок, указанный в извещении о проведен</w:t>
      </w:r>
      <w:proofErr w:type="gramStart"/>
      <w:r w:rsidRPr="0028168F">
        <w:rPr>
          <w:rFonts w:ascii="Times New Roman" w:hAnsi="Times New Roman" w:cs="Times New Roman"/>
          <w:kern w:val="0"/>
          <w:lang w:val="ru-RU" w:bidi="ar-SA"/>
        </w:rPr>
        <w:t xml:space="preserve">ии </w:t>
      </w:r>
      <w:r w:rsidR="000924FA" w:rsidRPr="0028168F">
        <w:rPr>
          <w:rFonts w:ascii="Times New Roman" w:hAnsi="Times New Roman" w:cs="Times New Roman"/>
          <w:kern w:val="0"/>
          <w:lang w:val="ru-RU" w:bidi="ar-SA"/>
        </w:rPr>
        <w:t xml:space="preserve"> </w:t>
      </w:r>
      <w:r w:rsidRPr="0028168F">
        <w:rPr>
          <w:rFonts w:ascii="Times New Roman" w:hAnsi="Times New Roman" w:cs="Times New Roman"/>
          <w:kern w:val="0"/>
          <w:lang w:val="ru-RU" w:bidi="ar-SA"/>
        </w:rPr>
        <w:t>ау</w:t>
      </w:r>
      <w:proofErr w:type="gramEnd"/>
      <w:r w:rsidRPr="0028168F">
        <w:rPr>
          <w:rFonts w:ascii="Times New Roman" w:hAnsi="Times New Roman" w:cs="Times New Roman"/>
          <w:kern w:val="0"/>
          <w:lang w:val="ru-RU" w:bidi="ar-SA"/>
        </w:rPr>
        <w:t>кциона (с учетом всех изменений извещения о проведении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5.1.3. Заявки на участие в аукционе подаются по адресу, указанному в Информационной карте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5.2. Содержание заявки на участие в аукционе: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5.2.1. Заявка на участие в аукционе должна содержать документы, указанные в Информационной карте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5.2.2. Все документы, входящие в состав заявки на участие в аукционе, должны быть составлены на русском языке (либо содержать надлежащим образом заверенный перевод на русский язык).</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5.2.3. Все документы, представленные участниками аукциона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уполномоченного лица участника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Все документы, насчитывающие более одного листа, должны быть пронумерованы, прошиты, скреплены печатью и заверены подписью уполномоченного лица участника аукциона, в том числе на прошивке.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5.3. Порядок подачи заявки:</w:t>
      </w:r>
    </w:p>
    <w:p w:rsidR="004C614A" w:rsidRPr="0028168F" w:rsidRDefault="006C6BD6">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lastRenderedPageBreak/>
        <w:t>5.3.1. Претендент на участие в аукционе подает заявку на участие в аукционе в письменной форме (</w:t>
      </w:r>
      <w:hyperlink r:id="rId20" w:history="1">
        <w:r w:rsidRPr="0028168F">
          <w:rPr>
            <w:rFonts w:ascii="Times New Roman" w:hAnsi="Times New Roman" w:cs="Times New Roman"/>
            <w:kern w:val="0"/>
            <w:lang w:val="ru-RU" w:bidi="ar-SA"/>
          </w:rPr>
          <w:t>форма 3</w:t>
        </w:r>
      </w:hyperlink>
      <w:r w:rsidRPr="0028168F">
        <w:rPr>
          <w:rFonts w:ascii="Times New Roman" w:hAnsi="Times New Roman" w:cs="Times New Roman"/>
          <w:kern w:val="0"/>
          <w:lang w:val="ru-RU" w:bidi="ar-SA"/>
        </w:rPr>
        <w:t xml:space="preserve"> настоящей документации) в запечатанном конверте формата А</w:t>
      </w:r>
      <w:proofErr w:type="gramStart"/>
      <w:r w:rsidRPr="0028168F">
        <w:rPr>
          <w:rFonts w:ascii="Times New Roman" w:hAnsi="Times New Roman" w:cs="Times New Roman"/>
          <w:kern w:val="0"/>
          <w:lang w:val="ru-RU" w:bidi="ar-SA"/>
        </w:rPr>
        <w:t>4</w:t>
      </w:r>
      <w:proofErr w:type="gramEnd"/>
      <w:r w:rsidRPr="0028168F">
        <w:rPr>
          <w:rFonts w:ascii="Times New Roman" w:hAnsi="Times New Roman" w:cs="Times New Roman"/>
          <w:kern w:val="0"/>
          <w:lang w:val="ru-RU" w:bidi="ar-SA"/>
        </w:rPr>
        <w:t>.</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На конверте указывается наименование аукциона, наименование физического либо юридического лица, подавшего заявку, номера лотов, на которые подается заявка, дата подачи заявки, дата проведения аукциона, подпись заявителя либо его законного представителя, печать организации либо индивидуального предпринимателя (если имеется).</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5.3.2. Секретарем Комиссии, получающим от участника заявку на участие в аукционе, производится проверка: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правомерности предоставления лицом, подающим заявку, представлять интересы заявителя;</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правильности оформления конверта с заявкой.</w:t>
      </w:r>
    </w:p>
    <w:p w:rsidR="004C614A" w:rsidRPr="0028168F" w:rsidRDefault="006C6BD6">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5.3.3. Каждый конверт с заявкой на участие в аукционе, поступивший в срок, указанный в </w:t>
      </w:r>
      <w:hyperlink w:anchor="Par44" w:history="1">
        <w:r w:rsidRPr="0028168F">
          <w:rPr>
            <w:rFonts w:ascii="Times New Roman" w:hAnsi="Times New Roman" w:cs="Times New Roman"/>
            <w:kern w:val="0"/>
            <w:lang w:val="ru-RU" w:bidi="ar-SA"/>
          </w:rPr>
          <w:t>подпунктах 5.1.1</w:t>
        </w:r>
      </w:hyperlink>
      <w:r w:rsidRPr="0028168F">
        <w:rPr>
          <w:rFonts w:ascii="Times New Roman" w:hAnsi="Times New Roman" w:cs="Times New Roman"/>
          <w:kern w:val="0"/>
          <w:lang w:val="ru-RU" w:bidi="ar-SA"/>
        </w:rPr>
        <w:t xml:space="preserve">, </w:t>
      </w:r>
      <w:hyperlink w:anchor="Par45" w:history="1">
        <w:r w:rsidRPr="0028168F">
          <w:rPr>
            <w:rFonts w:ascii="Times New Roman" w:hAnsi="Times New Roman" w:cs="Times New Roman"/>
            <w:kern w:val="0"/>
            <w:lang w:val="ru-RU" w:bidi="ar-SA"/>
          </w:rPr>
          <w:t>5.1.2</w:t>
        </w:r>
      </w:hyperlink>
      <w:r w:rsidRPr="0028168F">
        <w:rPr>
          <w:rFonts w:ascii="Times New Roman" w:hAnsi="Times New Roman" w:cs="Times New Roman"/>
          <w:kern w:val="0"/>
          <w:lang w:val="ru-RU" w:bidi="ar-SA"/>
        </w:rPr>
        <w:t xml:space="preserve"> настоящей Инструкции, регистрируется непосредственно в день и время поступления заявки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дату, время подачи документов, подпись, расшифровку подписи и данные документа, удостоверяющего личность лица, вручившего конверт с заявкой секретарю Комиссии.</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Каждый поступивший конверт с заявкой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5.3.4. По требованию лица, вручившего конверт с заявкой на участие в аукционе, секретарем Комиссии непосредственно при получении заявки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jc w:val="center"/>
        <w:textAlignment w:val="auto"/>
        <w:outlineLvl w:val="1"/>
        <w:rPr>
          <w:rFonts w:ascii="Times New Roman" w:hAnsi="Times New Roman" w:cs="Times New Roman"/>
          <w:kern w:val="0"/>
          <w:lang w:val="ru-RU" w:bidi="ar-SA"/>
        </w:rPr>
      </w:pPr>
      <w:r w:rsidRPr="0028168F">
        <w:rPr>
          <w:rFonts w:ascii="Times New Roman" w:hAnsi="Times New Roman" w:cs="Times New Roman"/>
          <w:kern w:val="0"/>
          <w:lang w:val="ru-RU" w:bidi="ar-SA"/>
        </w:rPr>
        <w:t>6. Порядок и срок отзыва заявок на участие в аукционе</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6.1. Претендент, подавший заявку на участие в аукционе, вправе отозвать такую заявку до дня и времени окончания приема заявок на участие в аукционе, указанных в извещении о проведен</w:t>
      </w:r>
      <w:proofErr w:type="gramStart"/>
      <w:r w:rsidRPr="0028168F">
        <w:rPr>
          <w:rFonts w:ascii="Times New Roman" w:hAnsi="Times New Roman" w:cs="Times New Roman"/>
          <w:kern w:val="0"/>
          <w:lang w:val="ru-RU" w:bidi="ar-SA"/>
        </w:rPr>
        <w:t>ии ау</w:t>
      </w:r>
      <w:proofErr w:type="gramEnd"/>
      <w:r w:rsidRPr="0028168F">
        <w:rPr>
          <w:rFonts w:ascii="Times New Roman" w:hAnsi="Times New Roman" w:cs="Times New Roman"/>
          <w:kern w:val="0"/>
          <w:lang w:val="ru-RU" w:bidi="ar-SA"/>
        </w:rPr>
        <w:t>кциона. Отзыв заявок может производиться представителем участника аукциона на основании документов, подтверждающих полномочия лица на осуществление указанных действий от имени участника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6.2. Претендент, подавший заявку на участие в аукционе, подает секретарю Комиссии в письменном виде уведомление об отзыве заявки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аукциона, регистрационный номер заявки на участие в аукционе, дата, время и способ подачи заявки на участие в аукционе.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6.3. Уведомление об отзыве заявки на участие в аукционе должно быть скреплено печатью и заверено подписью претендента на участие в аукционе или его уполномоченного лица.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6.4. Уведомления об отзыве заявки на участие в аукционе подаются в сроки, предусмотренные для подачи заявок на участие в аукционе.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6.5. Уведомления об отзыве заявки на участие в аукционе регистрируются секретарем Комиссии в Журнале приема заявок на участие в аукционе.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6.6. Заявки на участие в аукционе, отозванные до окончания срока подачи заявок на участие в аукционе, в порядке, указанном выше, считаются </w:t>
      </w:r>
      <w:proofErr w:type="spellStart"/>
      <w:r w:rsidRPr="0028168F">
        <w:rPr>
          <w:rFonts w:ascii="Times New Roman" w:hAnsi="Times New Roman" w:cs="Times New Roman"/>
          <w:kern w:val="0"/>
          <w:lang w:val="ru-RU" w:bidi="ar-SA"/>
        </w:rPr>
        <w:t>неподанными</w:t>
      </w:r>
      <w:proofErr w:type="spellEnd"/>
      <w:r w:rsidRPr="0028168F">
        <w:rPr>
          <w:rFonts w:ascii="Times New Roman" w:hAnsi="Times New Roman" w:cs="Times New Roman"/>
          <w:kern w:val="0"/>
          <w:lang w:val="ru-RU" w:bidi="ar-SA"/>
        </w:rPr>
        <w:t>.</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jc w:val="center"/>
        <w:textAlignment w:val="auto"/>
        <w:outlineLvl w:val="1"/>
        <w:rPr>
          <w:rFonts w:ascii="Times New Roman" w:hAnsi="Times New Roman" w:cs="Times New Roman"/>
          <w:kern w:val="0"/>
          <w:lang w:val="ru-RU" w:bidi="ar-SA"/>
        </w:rPr>
      </w:pPr>
      <w:r w:rsidRPr="0028168F">
        <w:rPr>
          <w:rFonts w:ascii="Times New Roman" w:hAnsi="Times New Roman" w:cs="Times New Roman"/>
          <w:kern w:val="0"/>
          <w:lang w:val="ru-RU" w:bidi="ar-SA"/>
        </w:rPr>
        <w:t>7. Порядок формирования цены на право заключения договора</w:t>
      </w:r>
    </w:p>
    <w:p w:rsidR="004C614A" w:rsidRPr="0028168F" w:rsidRDefault="006C6BD6">
      <w:pPr>
        <w:autoSpaceDE w:val="0"/>
        <w:jc w:val="center"/>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на размещение нестационарных торговых объектов на территории</w:t>
      </w:r>
    </w:p>
    <w:p w:rsidR="004C614A" w:rsidRPr="0028168F" w:rsidRDefault="006C6BD6">
      <w:pPr>
        <w:autoSpaceDE w:val="0"/>
        <w:jc w:val="center"/>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города Нижнего Новгорода (цены лота)</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7.1. Цена стоимости лота определяется по итогам аукциона в рублях Российской Федерации.</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jc w:val="center"/>
        <w:textAlignment w:val="auto"/>
        <w:outlineLvl w:val="1"/>
        <w:rPr>
          <w:rFonts w:ascii="Times New Roman" w:hAnsi="Times New Roman" w:cs="Times New Roman"/>
          <w:kern w:val="0"/>
          <w:lang w:val="ru-RU" w:bidi="ar-SA"/>
        </w:rPr>
      </w:pPr>
      <w:r w:rsidRPr="0028168F">
        <w:rPr>
          <w:rFonts w:ascii="Times New Roman" w:hAnsi="Times New Roman" w:cs="Times New Roman"/>
          <w:kern w:val="0"/>
          <w:lang w:val="ru-RU" w:bidi="ar-SA"/>
        </w:rPr>
        <w:lastRenderedPageBreak/>
        <w:t>8. Порядок рассмотрения заявок на участие в аукционе</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8.1. Аукционная комиссия рассматривает заявки на участие в аукционе на соответствие требованиям, установленным документацией об аукционе (далее - квалификационный отбор).</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Принятое на заседании решение считается правомочным, если на нем присутствует не менее 1/2 списочного состава членов Комиссии.</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Решения Комиссии принимаются большинством голосов от числа присутствующих членов Комиссии. В случае равенства голосов, поданных "за" и "против" принятия решения, голос председателя является решающим.</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Секретарь Комиссии осуществляет организационно-техническое обеспечение деятельности Комиссии, участвует в принятии решений Комиссии.</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8.2. Место, день и время начала рассмотрения заявок на участие в аукционе указаны в Информационной карте аукциона. Рассмотрение заявок на участие в аукционе осуществляется в день, указанный в Информационной карте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8.3.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аукциона, подавшим такие заявки.</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8.4. Основанием для начала рассмотрения заявок на участие в аукционе является решение Комиссии, принятое по итогам голосования членов Комиссии.</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8.5. Заседание Комиссии, посвященное проведению началу рассмотрения заявок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8.6. По результатам доклада секретаря членами Комиссии большинством голосов принимается решение о начале рассмотрения заявок на участие в аукционе.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8.7. Если Комиссия принимает решение о начале рассмотрения заявок на участие в аукционе, председатель Комиссии объявляет о начале процедуры.</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8.8. Секретарь Комиссии вскрывает конверты с заявками согласно регистрационным номерам в журнале регистрации заявок и представляет членам документы, входящие в состав заявки.</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8.9. Решение Комиссии о допуске (отказе в допуске) к участию претендента в аукционе и о признании его участником аукциона принимается большинством голосов членов Комиссии.</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8.10. На основании квалификационного отбора на участие в аукционе аукционной комиссией принимается решение: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о допуске к участию в аукционе претендента аукциона, подавшего заявку на участие в аукционе и о признании такого претендента аукциона участником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об отказе в допуске претендента аукциона, подавшего заявку на участие в аукционе, к участию в аукционе.</w:t>
      </w:r>
    </w:p>
    <w:p w:rsidR="004C614A" w:rsidRPr="0028168F" w:rsidRDefault="006C6BD6">
      <w:pPr>
        <w:autoSpaceDE w:val="0"/>
        <w:ind w:firstLine="540"/>
        <w:jc w:val="both"/>
        <w:textAlignment w:val="auto"/>
        <w:rPr>
          <w:rFonts w:ascii="Times New Roman" w:hAnsi="Times New Roman" w:cs="Times New Roman"/>
          <w:kern w:val="0"/>
          <w:lang w:val="ru-RU" w:bidi="ar-SA"/>
        </w:rPr>
      </w:pPr>
      <w:bookmarkStart w:id="3" w:name="Par94"/>
      <w:bookmarkEnd w:id="3"/>
      <w:r w:rsidRPr="0028168F">
        <w:rPr>
          <w:rFonts w:ascii="Times New Roman" w:hAnsi="Times New Roman" w:cs="Times New Roman"/>
          <w:kern w:val="0"/>
          <w:lang w:val="ru-RU" w:bidi="ar-SA"/>
        </w:rPr>
        <w:t>8.11. Допуск на участие в аукционе не предоставляется претенденту, подавшему заявку на участие в аукционе в следующих случаях:</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отсутствия документов, определенных настоящей документацией об аукционе, в составе заявки на участие в аукционе либо наличие в таких документах недостоверных и (или) неполных сведений о претенденте;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наличия задолженности по налогам и сборам;</w:t>
      </w:r>
    </w:p>
    <w:p w:rsidR="004C614A" w:rsidRPr="0028168F" w:rsidRDefault="006C6BD6">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несоответствия квалификационным требованиям, установленным в </w:t>
      </w:r>
      <w:hyperlink w:anchor="Par27" w:history="1">
        <w:r w:rsidRPr="0028168F">
          <w:rPr>
            <w:rFonts w:ascii="Times New Roman" w:hAnsi="Times New Roman" w:cs="Times New Roman"/>
            <w:kern w:val="0"/>
            <w:lang w:val="ru-RU" w:bidi="ar-SA"/>
          </w:rPr>
          <w:t>Разделе 3</w:t>
        </w:r>
      </w:hyperlink>
      <w:r w:rsidRPr="0028168F">
        <w:rPr>
          <w:rFonts w:ascii="Times New Roman" w:hAnsi="Times New Roman" w:cs="Times New Roman"/>
          <w:kern w:val="0"/>
          <w:lang w:val="ru-RU" w:bidi="ar-SA"/>
        </w:rPr>
        <w:t xml:space="preserve"> Инструкции участникам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proofErr w:type="spellStart"/>
      <w:r w:rsidRPr="0028168F">
        <w:rPr>
          <w:rFonts w:ascii="Times New Roman" w:hAnsi="Times New Roman" w:cs="Times New Roman"/>
          <w:kern w:val="0"/>
          <w:lang w:val="ru-RU" w:bidi="ar-SA"/>
        </w:rPr>
        <w:t>непоступления</w:t>
      </w:r>
      <w:proofErr w:type="spellEnd"/>
      <w:r w:rsidRPr="0028168F">
        <w:rPr>
          <w:rFonts w:ascii="Times New Roman" w:hAnsi="Times New Roman" w:cs="Times New Roman"/>
          <w:kern w:val="0"/>
          <w:lang w:val="ru-RU" w:bidi="ar-SA"/>
        </w:rPr>
        <w:t xml:space="preserve"> денежных средств или поступления не в полном объеме, установленном договором о задатке, на расчетный счет организатора аукциона в качестве обеспечения заявки на участие в аукционе, если требование обеспечения таких заявок указано в извещении о проведен</w:t>
      </w:r>
      <w:proofErr w:type="gramStart"/>
      <w:r w:rsidRPr="0028168F">
        <w:rPr>
          <w:rFonts w:ascii="Times New Roman" w:hAnsi="Times New Roman" w:cs="Times New Roman"/>
          <w:kern w:val="0"/>
          <w:lang w:val="ru-RU" w:bidi="ar-SA"/>
        </w:rPr>
        <w:t>ии ау</w:t>
      </w:r>
      <w:proofErr w:type="gramEnd"/>
      <w:r w:rsidRPr="0028168F">
        <w:rPr>
          <w:rFonts w:ascii="Times New Roman" w:hAnsi="Times New Roman" w:cs="Times New Roman"/>
          <w:kern w:val="0"/>
          <w:lang w:val="ru-RU" w:bidi="ar-SA"/>
        </w:rPr>
        <w:t>кциона и Информационной карте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несоответствия заявки на участие в аукционе требованиям документации об аукционе;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в случае если обеспечение заявки на участие в аукционе внесено за участника аукциона третьим лицом.</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lastRenderedPageBreak/>
        <w:t>8.12. Аукционная комиссия отстраняет претендента от участия в аукционе на любом этапе его проведения в следующих случаях:</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установления недостоверности сведений, содержащихся в документах, представленных претендентом аукциона в составе заявки на участие в аукционе;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установления факта проведения ликвидации претендента аукциона - юридического лица или принятия арбитражным судом решения о признании претендента аукциона - юридического лица, индивидуального предпринимателя банкротом.</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8.13. </w:t>
      </w:r>
      <w:proofErr w:type="gramStart"/>
      <w:r w:rsidRPr="0028168F">
        <w:rPr>
          <w:rFonts w:ascii="Times New Roman" w:hAnsi="Times New Roman" w:cs="Times New Roman"/>
          <w:kern w:val="0"/>
          <w:lang w:val="ru-RU" w:bidi="ar-SA"/>
        </w:rPr>
        <w:t>Решение о допуске претендента аукциона к участию в аукционе и о признании его участником аукциона или об отказе в допуске претендента аукциона к участию в аукционе с обоснованием такого решения указывается в Протоколе рассмотрения заявок на участие в аукционе, который ведется секретарем Комиссии и подписывается секретарем и председателем Комиссии непосредственно в день рассмотрения заявок на участие в аукционе.</w:t>
      </w:r>
      <w:proofErr w:type="gramEnd"/>
    </w:p>
    <w:p w:rsidR="004C614A" w:rsidRPr="0028168F" w:rsidRDefault="006C6BD6">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8.14. </w:t>
      </w:r>
      <w:proofErr w:type="gramStart"/>
      <w:r w:rsidRPr="0028168F">
        <w:rPr>
          <w:rFonts w:ascii="Times New Roman" w:hAnsi="Times New Roman" w:cs="Times New Roman"/>
          <w:kern w:val="0"/>
          <w:lang w:val="ru-RU" w:bidi="ar-SA"/>
        </w:rPr>
        <w:t xml:space="preserve">Секретарь Комиссии не позднее следующего рабочего дня с даты оформления данного решения Протоколом рассмотрения заявок на участие в аукционе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почтовым отправлением либо вручает под расписку уведомление о принятых аукционной комиссией решениях </w:t>
      </w:r>
      <w:hyperlink r:id="rId21" w:history="1">
        <w:r w:rsidRPr="0028168F">
          <w:rPr>
            <w:rFonts w:ascii="Times New Roman" w:hAnsi="Times New Roman" w:cs="Times New Roman"/>
            <w:kern w:val="0"/>
            <w:lang w:val="ru-RU" w:bidi="ar-SA"/>
          </w:rPr>
          <w:t>(Форма</w:t>
        </w:r>
        <w:proofErr w:type="gramEnd"/>
        <w:r w:rsidRPr="0028168F">
          <w:rPr>
            <w:rFonts w:ascii="Times New Roman" w:hAnsi="Times New Roman" w:cs="Times New Roman"/>
            <w:kern w:val="0"/>
            <w:lang w:val="ru-RU" w:bidi="ar-SA"/>
          </w:rPr>
          <w:t xml:space="preserve"> 6)</w:t>
        </w:r>
      </w:hyperlink>
      <w:r w:rsidRPr="0028168F">
        <w:rPr>
          <w:rFonts w:ascii="Times New Roman" w:hAnsi="Times New Roman" w:cs="Times New Roman"/>
          <w:kern w:val="0"/>
          <w:lang w:val="ru-RU" w:bidi="ar-SA"/>
        </w:rPr>
        <w:t>.</w:t>
      </w:r>
    </w:p>
    <w:p w:rsidR="004C614A" w:rsidRPr="0028168F" w:rsidRDefault="006C6BD6">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8.15. В случае</w:t>
      </w:r>
      <w:proofErr w:type="gramStart"/>
      <w:r w:rsidRPr="0028168F">
        <w:rPr>
          <w:rFonts w:ascii="Times New Roman" w:hAnsi="Times New Roman" w:cs="Times New Roman"/>
          <w:kern w:val="0"/>
          <w:lang w:val="ru-RU" w:bidi="ar-SA"/>
        </w:rPr>
        <w:t>,</w:t>
      </w:r>
      <w:proofErr w:type="gramEnd"/>
      <w:r w:rsidRPr="0028168F">
        <w:rPr>
          <w:rFonts w:ascii="Times New Roman" w:hAnsi="Times New Roman" w:cs="Times New Roman"/>
          <w:kern w:val="0"/>
          <w:lang w:val="ru-RU" w:bidi="ar-SA"/>
        </w:rPr>
        <w:t xml:space="preserve"> если аукцион признан несостоявшимся и только один претендент аукциона, подавший заявку на участие в аукционе, признан участником аукциона, секретарь Комиссии в течение одного рабочего дня со дня подписания Протокола рассмотрения заявок на участие в аукционе обязан направить либо вручить такому участнику уведомление </w:t>
      </w:r>
      <w:hyperlink r:id="rId22" w:history="1">
        <w:r w:rsidRPr="0028168F">
          <w:rPr>
            <w:rFonts w:ascii="Times New Roman" w:hAnsi="Times New Roman" w:cs="Times New Roman"/>
            <w:kern w:val="0"/>
            <w:lang w:val="ru-RU" w:bidi="ar-SA"/>
          </w:rPr>
          <w:t>(Форма 7)</w:t>
        </w:r>
      </w:hyperlink>
      <w:r w:rsidRPr="0028168F">
        <w:rPr>
          <w:rFonts w:ascii="Times New Roman" w:hAnsi="Times New Roman" w:cs="Times New Roman"/>
          <w:kern w:val="0"/>
          <w:lang w:val="ru-RU" w:bidi="ar-SA"/>
        </w:rPr>
        <w:t xml:space="preserve"> о необходимости оплаты минимальной цены лота (за вычетом ранее оплаченной суммы обеспечения заявки и суммы рассрочки платежа) и заключения договора на размещение нестационарного торгового объекта на месте, соответствующем лоту, на который была подана одна заявка.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8.16. Секретарь Комиссии в течение трех рабочих дней со дня подписания Протокола рассмотрения заявок на участие в аукционе обеспечивает его опубликование на официальном сайте.</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jc w:val="center"/>
        <w:textAlignment w:val="auto"/>
        <w:outlineLvl w:val="1"/>
        <w:rPr>
          <w:rFonts w:ascii="Times New Roman" w:hAnsi="Times New Roman" w:cs="Times New Roman"/>
          <w:kern w:val="0"/>
          <w:lang w:val="ru-RU" w:bidi="ar-SA"/>
        </w:rPr>
      </w:pPr>
      <w:r w:rsidRPr="0028168F">
        <w:rPr>
          <w:rFonts w:ascii="Times New Roman" w:hAnsi="Times New Roman" w:cs="Times New Roman"/>
          <w:kern w:val="0"/>
          <w:lang w:val="ru-RU" w:bidi="ar-SA"/>
        </w:rPr>
        <w:t>9. Порядок проведения аукциона</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9.1. Аукцион проводится в день, время и месте, </w:t>
      </w:r>
      <w:proofErr w:type="gramStart"/>
      <w:r w:rsidRPr="0028168F">
        <w:rPr>
          <w:rFonts w:ascii="Times New Roman" w:hAnsi="Times New Roman" w:cs="Times New Roman"/>
          <w:kern w:val="0"/>
          <w:lang w:val="ru-RU" w:bidi="ar-SA"/>
        </w:rPr>
        <w:t>указанные</w:t>
      </w:r>
      <w:proofErr w:type="gramEnd"/>
      <w:r w:rsidRPr="0028168F">
        <w:rPr>
          <w:rFonts w:ascii="Times New Roman" w:hAnsi="Times New Roman" w:cs="Times New Roman"/>
          <w:kern w:val="0"/>
          <w:lang w:val="ru-RU" w:bidi="ar-SA"/>
        </w:rPr>
        <w:t xml:space="preserve"> в извещении о проведении аукциона и в Информационной карте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9.2. В аукционе могут участвовать только претенденты квалификационного отбора, признанные участниками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9.3. В день и время, указанные в извещении о проведен</w:t>
      </w:r>
      <w:proofErr w:type="gramStart"/>
      <w:r w:rsidRPr="0028168F">
        <w:rPr>
          <w:rFonts w:ascii="Times New Roman" w:hAnsi="Times New Roman" w:cs="Times New Roman"/>
          <w:kern w:val="0"/>
          <w:lang w:val="ru-RU" w:bidi="ar-SA"/>
        </w:rPr>
        <w:t>ии ау</w:t>
      </w:r>
      <w:proofErr w:type="gramEnd"/>
      <w:r w:rsidRPr="0028168F">
        <w:rPr>
          <w:rFonts w:ascii="Times New Roman" w:hAnsi="Times New Roman" w:cs="Times New Roman"/>
          <w:kern w:val="0"/>
          <w:lang w:val="ru-RU" w:bidi="ar-SA"/>
        </w:rPr>
        <w:t>кциона и в Информационной карте аукциона, секретарь Комиссии проверяет документы и полномочия, необходимые для участия в аукционе, присутствующих представителей участников аукциона. Уполномоченные представители участников аукциона должны предоставить доверенность, выданную от имени участника аукциона, и документы, подтверждающие личность.</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9.5. При регистрации участники аукциона или представители участников аукциона получают карточки с номерами, соответствующими регистрационному номеру заявки такого участника (далее - карточки).</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9.6. Председатель комиссии объявляет о начале проведения аукциона и разъясняет участникам правила и порядок предоставления открытых по форме подач </w:t>
      </w:r>
      <w:proofErr w:type="gramStart"/>
      <w:r w:rsidRPr="0028168F">
        <w:rPr>
          <w:rFonts w:ascii="Times New Roman" w:hAnsi="Times New Roman" w:cs="Times New Roman"/>
          <w:kern w:val="0"/>
          <w:lang w:val="ru-RU" w:bidi="ar-SA"/>
        </w:rPr>
        <w:t>предложений</w:t>
      </w:r>
      <w:proofErr w:type="gramEnd"/>
      <w:r w:rsidRPr="0028168F">
        <w:rPr>
          <w:rFonts w:ascii="Times New Roman" w:hAnsi="Times New Roman" w:cs="Times New Roman"/>
          <w:kern w:val="0"/>
          <w:lang w:val="ru-RU" w:bidi="ar-SA"/>
        </w:rPr>
        <w:t xml:space="preserve"> о 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9.7. Аукцион проводится путем увеличения начальной (минимальной) цены лота, указанной в приложении к Информационной карте аукциона, на "шаг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lastRenderedPageBreak/>
        <w:t>9.8. "Шаг аукциона" устанавливается организатором аукциона и указывается в Информационной карте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9.9. После оглашения начальной цены лота аукционист предлагает участникам аукциона заявить эту цену путем поднятия карточек.</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w:t>
      </w:r>
      <w:proofErr w:type="gramStart"/>
      <w:r w:rsidRPr="0028168F">
        <w:rPr>
          <w:rFonts w:ascii="Times New Roman" w:hAnsi="Times New Roman" w:cs="Times New Roman"/>
          <w:kern w:val="0"/>
          <w:lang w:val="ru-RU" w:bidi="ar-SA"/>
        </w:rPr>
        <w:t>заявляется</w:t>
      </w:r>
      <w:proofErr w:type="gramEnd"/>
      <w:r w:rsidRPr="0028168F">
        <w:rPr>
          <w:rFonts w:ascii="Times New Roman" w:hAnsi="Times New Roman" w:cs="Times New Roman"/>
          <w:kern w:val="0"/>
          <w:lang w:val="ru-RU" w:bidi="ar-SA"/>
        </w:rPr>
        <w:t xml:space="preserve"> участниками аукциона путем поднятия карточек. В случае заявления цены, кратной "шагу аукциона", эта цена </w:t>
      </w:r>
      <w:proofErr w:type="gramStart"/>
      <w:r w:rsidRPr="0028168F">
        <w:rPr>
          <w:rFonts w:ascii="Times New Roman" w:hAnsi="Times New Roman" w:cs="Times New Roman"/>
          <w:kern w:val="0"/>
          <w:lang w:val="ru-RU" w:bidi="ar-SA"/>
        </w:rPr>
        <w:t>заявляется</w:t>
      </w:r>
      <w:proofErr w:type="gramEnd"/>
      <w:r w:rsidRPr="0028168F">
        <w:rPr>
          <w:rFonts w:ascii="Times New Roman" w:hAnsi="Times New Roman" w:cs="Times New Roman"/>
          <w:kern w:val="0"/>
          <w:lang w:val="ru-RU" w:bidi="ar-SA"/>
        </w:rPr>
        <w:t xml:space="preserve"> участниками аукциона путем поднятия карточек и ее оглашения. В случае превышения стартовой цены лота в два-три раза аукционист имеет право увеличить шаг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9.12. По завершен</w:t>
      </w:r>
      <w:proofErr w:type="gramStart"/>
      <w:r w:rsidRPr="0028168F">
        <w:rPr>
          <w:rFonts w:ascii="Times New Roman" w:hAnsi="Times New Roman" w:cs="Times New Roman"/>
          <w:kern w:val="0"/>
          <w:lang w:val="ru-RU" w:bidi="ar-SA"/>
        </w:rPr>
        <w:t>ии ау</w:t>
      </w:r>
      <w:proofErr w:type="gramEnd"/>
      <w:r w:rsidRPr="0028168F">
        <w:rPr>
          <w:rFonts w:ascii="Times New Roman" w:hAnsi="Times New Roman" w:cs="Times New Roman"/>
          <w:kern w:val="0"/>
          <w:lang w:val="ru-RU" w:bidi="ar-SA"/>
        </w:rPr>
        <w:t>кциона аукционист объявляет цену за право заключения договора на размещение нестационарного торгового объекта,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4C614A" w:rsidRPr="0028168F" w:rsidRDefault="006C6BD6" w:rsidP="00C24F81">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9.13. Секретарь аукционной комиссии в течение проведения аукциона ведет технический протокол по </w:t>
      </w:r>
      <w:hyperlink r:id="rId23" w:history="1">
        <w:r w:rsidRPr="0028168F">
          <w:rPr>
            <w:rFonts w:ascii="Times New Roman" w:hAnsi="Times New Roman" w:cs="Times New Roman"/>
            <w:kern w:val="0"/>
            <w:lang w:val="ru-RU" w:bidi="ar-SA"/>
          </w:rPr>
          <w:t>форме 8</w:t>
        </w:r>
      </w:hyperlink>
      <w:r w:rsidRPr="0028168F">
        <w:rPr>
          <w:rFonts w:ascii="Times New Roman" w:hAnsi="Times New Roman" w:cs="Times New Roman"/>
          <w:kern w:val="0"/>
          <w:lang w:val="ru-RU" w:bidi="ar-SA"/>
        </w:rPr>
        <w:t>. Лицо, уклонившееся от подписания протокола, обязано возместить причиненные этим убытки в части, превышающей размер предоставленного обеспечения. Технический протокол подписывается председателем Комиссии, секретарем Комиссии и участниками аукциона. Секретарь Комиссии вручает копию технического протокола победителю аукциона под роспись в день проведения аукциона.</w:t>
      </w:r>
    </w:p>
    <w:p w:rsidR="004C614A" w:rsidRPr="0028168F" w:rsidRDefault="006C6BD6" w:rsidP="00C24F81">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9.14. После проведения аукциона и подписания технических протоколов по всем заявленным лотам председатель Комиссии объявляет о закрыт</w:t>
      </w:r>
      <w:proofErr w:type="gramStart"/>
      <w:r w:rsidRPr="0028168F">
        <w:rPr>
          <w:rFonts w:ascii="Times New Roman" w:hAnsi="Times New Roman" w:cs="Times New Roman"/>
          <w:kern w:val="0"/>
          <w:lang w:val="ru-RU" w:bidi="ar-SA"/>
        </w:rPr>
        <w:t>ии ау</w:t>
      </w:r>
      <w:proofErr w:type="gramEnd"/>
      <w:r w:rsidRPr="0028168F">
        <w:rPr>
          <w:rFonts w:ascii="Times New Roman" w:hAnsi="Times New Roman" w:cs="Times New Roman"/>
          <w:kern w:val="0"/>
          <w:lang w:val="ru-RU" w:bidi="ar-SA"/>
        </w:rPr>
        <w:t>кциона.</w:t>
      </w:r>
    </w:p>
    <w:p w:rsidR="004C614A" w:rsidRPr="0028168F" w:rsidRDefault="004C614A" w:rsidP="00C24F81">
      <w:pPr>
        <w:autoSpaceDE w:val="0"/>
        <w:ind w:firstLine="540"/>
        <w:jc w:val="both"/>
        <w:textAlignment w:val="auto"/>
        <w:rPr>
          <w:rFonts w:ascii="Times New Roman" w:hAnsi="Times New Roman" w:cs="Times New Roman"/>
          <w:kern w:val="0"/>
          <w:lang w:val="ru-RU" w:bidi="ar-SA"/>
        </w:rPr>
      </w:pPr>
    </w:p>
    <w:p w:rsidR="004C614A" w:rsidRPr="0028168F" w:rsidRDefault="006C6BD6" w:rsidP="00C24F81">
      <w:pPr>
        <w:autoSpaceDE w:val="0"/>
        <w:jc w:val="center"/>
        <w:textAlignment w:val="auto"/>
        <w:outlineLvl w:val="1"/>
        <w:rPr>
          <w:rFonts w:ascii="Times New Roman" w:hAnsi="Times New Roman" w:cs="Times New Roman"/>
          <w:kern w:val="0"/>
          <w:lang w:val="ru-RU" w:bidi="ar-SA"/>
        </w:rPr>
      </w:pPr>
      <w:r w:rsidRPr="0028168F">
        <w:rPr>
          <w:rFonts w:ascii="Times New Roman" w:hAnsi="Times New Roman" w:cs="Times New Roman"/>
          <w:kern w:val="0"/>
          <w:lang w:val="ru-RU" w:bidi="ar-SA"/>
        </w:rPr>
        <w:t>10. Подведение итогов аукциона</w:t>
      </w:r>
    </w:p>
    <w:p w:rsidR="004C614A" w:rsidRPr="0028168F" w:rsidRDefault="004C614A" w:rsidP="00C24F81">
      <w:pPr>
        <w:autoSpaceDE w:val="0"/>
        <w:ind w:firstLine="540"/>
        <w:jc w:val="both"/>
        <w:textAlignment w:val="auto"/>
        <w:rPr>
          <w:rFonts w:ascii="Times New Roman" w:hAnsi="Times New Roman" w:cs="Times New Roman"/>
          <w:kern w:val="0"/>
          <w:lang w:val="ru-RU" w:bidi="ar-SA"/>
        </w:rPr>
      </w:pPr>
    </w:p>
    <w:p w:rsidR="004C614A" w:rsidRPr="0028168F" w:rsidRDefault="006C6BD6" w:rsidP="00C24F81">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10.1. Секретарь комиссии на основании Журнала регистрации участников аукциона и технических протоколов в течение одного рабочего дня готовит проект протокола об итогах аукциона, обеспечивает его подписание членами Комиссии и председателем Комиссии.</w:t>
      </w:r>
    </w:p>
    <w:p w:rsidR="004C614A" w:rsidRPr="0028168F" w:rsidRDefault="006C6BD6" w:rsidP="00C24F81">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10.2. Секретарь Комиссии в течение трех дней со дня подписания Протокола об итогах аукциона обеспечивает его публикацию на официальном сайте и передает один экземпляр протокола в департамент предпринимательства.</w:t>
      </w:r>
    </w:p>
    <w:p w:rsidR="00C24F81" w:rsidRPr="0028168F" w:rsidRDefault="00C24F81" w:rsidP="00C24F81">
      <w:pPr>
        <w:pStyle w:val="pt-a-000064"/>
        <w:spacing w:before="0" w:beforeAutospacing="0" w:after="0" w:afterAutospacing="0"/>
        <w:ind w:firstLine="605"/>
        <w:jc w:val="both"/>
      </w:pPr>
      <w:r w:rsidRPr="0028168F">
        <w:rPr>
          <w:rStyle w:val="pt-a0-000024"/>
        </w:rPr>
        <w:t xml:space="preserve">10.3. Победитель аукциона или единственный участник аукциона, подавший </w:t>
      </w:r>
      <w:hyperlink r:id="rId24" w:history="1">
        <w:r w:rsidRPr="0028168F">
          <w:rPr>
            <w:rStyle w:val="pt-a0-000024"/>
          </w:rPr>
          <w:t>заявку</w:t>
        </w:r>
      </w:hyperlink>
      <w:r w:rsidRPr="0028168F">
        <w:rPr>
          <w:rStyle w:val="pt-a0-000024"/>
        </w:rPr>
        <w:t xml:space="preserve"> на уч</w:t>
      </w:r>
      <w:r w:rsidRPr="0028168F">
        <w:rPr>
          <w:rStyle w:val="pt-a0-000024"/>
        </w:rPr>
        <w:t>а</w:t>
      </w:r>
      <w:r w:rsidRPr="0028168F">
        <w:rPr>
          <w:rStyle w:val="pt-a0-000024"/>
        </w:rPr>
        <w:t xml:space="preserve">стие в аукционе, </w:t>
      </w:r>
      <w:proofErr w:type="gramStart"/>
      <w:r w:rsidRPr="0028168F">
        <w:rPr>
          <w:rStyle w:val="pt-a0-000024"/>
        </w:rPr>
        <w:t>обязаны</w:t>
      </w:r>
      <w:proofErr w:type="gramEnd"/>
      <w:r w:rsidRPr="0028168F">
        <w:rPr>
          <w:rStyle w:val="pt-a0-000024"/>
        </w:rPr>
        <w:t>:</w:t>
      </w:r>
    </w:p>
    <w:p w:rsidR="00C24F81" w:rsidRPr="0028168F" w:rsidRDefault="00C24F81" w:rsidP="00C24F81">
      <w:pPr>
        <w:pStyle w:val="pt-a-000064"/>
        <w:spacing w:before="0" w:beforeAutospacing="0" w:after="0" w:afterAutospacing="0"/>
        <w:ind w:firstLine="605"/>
        <w:jc w:val="both"/>
      </w:pPr>
      <w:r w:rsidRPr="0028168F">
        <w:rPr>
          <w:rStyle w:val="pt-a0-000024"/>
        </w:rPr>
        <w:t>в течение 7 рабочих дней со дня проведения открытого аукциона обратиться в администр</w:t>
      </w:r>
      <w:r w:rsidRPr="0028168F">
        <w:rPr>
          <w:rStyle w:val="pt-a0-000024"/>
        </w:rPr>
        <w:t>а</w:t>
      </w:r>
      <w:r w:rsidRPr="0028168F">
        <w:rPr>
          <w:rStyle w:val="pt-a0-000024"/>
        </w:rPr>
        <w:t>цию соответствующего района с заявлением о заключении договора на размещение НТО.</w:t>
      </w:r>
    </w:p>
    <w:p w:rsidR="00C24F81" w:rsidRPr="0028168F" w:rsidRDefault="00C24F81" w:rsidP="00C24F81">
      <w:pPr>
        <w:pStyle w:val="pt-a-000064"/>
        <w:spacing w:before="0" w:beforeAutospacing="0" w:after="0" w:afterAutospacing="0"/>
        <w:ind w:firstLine="605"/>
        <w:jc w:val="both"/>
      </w:pPr>
      <w:r w:rsidRPr="0028168F">
        <w:rPr>
          <w:rStyle w:val="pt-a0-000024"/>
        </w:rPr>
        <w:t>10.4. При просрочке сроков подачи заявления о заключении договора на размещение НТО более 7рабочих дней либо не заключении в течение 9 раб</w:t>
      </w:r>
      <w:r w:rsidRPr="0028168F">
        <w:rPr>
          <w:rStyle w:val="pt-a0-000024"/>
        </w:rPr>
        <w:t>о</w:t>
      </w:r>
      <w:r w:rsidRPr="0028168F">
        <w:rPr>
          <w:rStyle w:val="pt-a0-000024"/>
        </w:rPr>
        <w:t>чих дней со дня проведения открытого аукциона договора на размещение НТО участник, подавший единственную заявку на участие в аукционе, или победитель аукциона считается уклонившимся от заключения договора на разм</w:t>
      </w:r>
      <w:r w:rsidRPr="0028168F">
        <w:rPr>
          <w:rStyle w:val="pt-a0-000024"/>
        </w:rPr>
        <w:t>е</w:t>
      </w:r>
      <w:r w:rsidRPr="0028168F">
        <w:rPr>
          <w:rStyle w:val="pt-a0-000024"/>
        </w:rPr>
        <w:t>щение НТО.</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jc w:val="center"/>
        <w:textAlignment w:val="auto"/>
        <w:outlineLvl w:val="1"/>
        <w:rPr>
          <w:rFonts w:ascii="Times New Roman" w:hAnsi="Times New Roman" w:cs="Times New Roman"/>
          <w:kern w:val="0"/>
          <w:lang w:val="ru-RU" w:bidi="ar-SA"/>
        </w:rPr>
      </w:pPr>
      <w:r w:rsidRPr="0028168F">
        <w:rPr>
          <w:rFonts w:ascii="Times New Roman" w:hAnsi="Times New Roman" w:cs="Times New Roman"/>
          <w:kern w:val="0"/>
          <w:lang w:val="ru-RU" w:bidi="ar-SA"/>
        </w:rPr>
        <w:t>11. Обеспечение заявок на участие в аукционе</w:t>
      </w:r>
    </w:p>
    <w:p w:rsidR="004C614A" w:rsidRPr="0028168F" w:rsidRDefault="004C614A">
      <w:pPr>
        <w:autoSpaceDE w:val="0"/>
        <w:ind w:firstLine="540"/>
        <w:jc w:val="both"/>
        <w:textAlignment w:val="auto"/>
        <w:rPr>
          <w:rFonts w:ascii="Times New Roman" w:hAnsi="Times New Roman" w:cs="Times New Roman"/>
          <w:kern w:val="0"/>
          <w:lang w:val="ru-RU" w:bidi="ar-SA"/>
        </w:rPr>
      </w:pP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11.1. Требование об обеспечении заявки на участие в аукционе устанавливается в Информационной карте аукциона, где указываются сумма и банковский счет, на который участники аукциона, подающие заявки, вносят денежные средства в качестве обеспечения заявок.</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11.2. Факт внесения участником аукциона денежных сре</w:t>
      </w:r>
      <w:proofErr w:type="gramStart"/>
      <w:r w:rsidRPr="0028168F">
        <w:rPr>
          <w:rFonts w:ascii="Times New Roman" w:hAnsi="Times New Roman" w:cs="Times New Roman"/>
          <w:kern w:val="0"/>
          <w:lang w:val="ru-RU" w:bidi="ar-SA"/>
        </w:rPr>
        <w:t>дств в к</w:t>
      </w:r>
      <w:proofErr w:type="gramEnd"/>
      <w:r w:rsidRPr="0028168F">
        <w:rPr>
          <w:rFonts w:ascii="Times New Roman" w:hAnsi="Times New Roman" w:cs="Times New Roman"/>
          <w:kern w:val="0"/>
          <w:lang w:val="ru-RU" w:bidi="ar-SA"/>
        </w:rPr>
        <w:t xml:space="preserve">ачестве обеспечения заявки на участие в аукционе подтверждается платежным поручением или квитанцией (в случае </w:t>
      </w:r>
      <w:r w:rsidRPr="0028168F">
        <w:rPr>
          <w:rFonts w:ascii="Times New Roman" w:hAnsi="Times New Roman" w:cs="Times New Roman"/>
          <w:kern w:val="0"/>
          <w:lang w:val="ru-RU" w:bidi="ar-SA"/>
        </w:rPr>
        <w:lastRenderedPageBreak/>
        <w:t>наличной формы оплаты) с отметкой банка об оплате. Плательщиком по указанным документам должен выступать непосредственно участник аукциона.</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11.3. Соответствующее платежное поручение или квитанция (в случае наличной формы оплаты) с отметкой банка об оплате должны быть поданы участником аукциона в составе документов, входящих в заявку на участие в аукционе.</w:t>
      </w:r>
    </w:p>
    <w:p w:rsidR="004C614A" w:rsidRPr="0028168F" w:rsidRDefault="006C6BD6">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11.4. В случае отсутствия в составе заявки указанного выше платежного поручения или квитанции об оплате с оригинальной отметкой банка об оплате либо </w:t>
      </w:r>
      <w:proofErr w:type="spellStart"/>
      <w:r w:rsidRPr="0028168F">
        <w:rPr>
          <w:rFonts w:ascii="Times New Roman" w:hAnsi="Times New Roman" w:cs="Times New Roman"/>
          <w:kern w:val="0"/>
          <w:lang w:val="ru-RU" w:bidi="ar-SA"/>
        </w:rPr>
        <w:t>непоступления</w:t>
      </w:r>
      <w:proofErr w:type="spellEnd"/>
      <w:r w:rsidRPr="0028168F">
        <w:rPr>
          <w:rFonts w:ascii="Times New Roman" w:hAnsi="Times New Roman" w:cs="Times New Roman"/>
          <w:kern w:val="0"/>
          <w:lang w:val="ru-RU" w:bidi="ar-SA"/>
        </w:rPr>
        <w:t xml:space="preserve"> денежных средств на расчетный счет участнику аукциона, подавшему соответствующую заявку, отказывается в допуске к участию в аукционе в соответствии с </w:t>
      </w:r>
      <w:hyperlink w:anchor="Par94" w:history="1">
        <w:r w:rsidRPr="0028168F">
          <w:rPr>
            <w:rFonts w:ascii="Times New Roman" w:hAnsi="Times New Roman" w:cs="Times New Roman"/>
            <w:kern w:val="0"/>
            <w:lang w:val="ru-RU" w:bidi="ar-SA"/>
          </w:rPr>
          <w:t>пунктом 8.11</w:t>
        </w:r>
      </w:hyperlink>
      <w:r w:rsidRPr="0028168F">
        <w:rPr>
          <w:rFonts w:ascii="Times New Roman" w:hAnsi="Times New Roman" w:cs="Times New Roman"/>
          <w:kern w:val="0"/>
          <w:lang w:val="ru-RU" w:bidi="ar-SA"/>
        </w:rPr>
        <w:t xml:space="preserve"> настоящей Инструкции.</w:t>
      </w: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6C289B" w:rsidRPr="0028168F" w:rsidRDefault="006C289B">
      <w:pPr>
        <w:autoSpaceDE w:val="0"/>
        <w:ind w:firstLine="540"/>
        <w:jc w:val="both"/>
        <w:textAlignment w:val="auto"/>
        <w:rPr>
          <w:rFonts w:ascii="Times New Roman" w:hAnsi="Times New Roman" w:cs="Times New Roman"/>
          <w:kern w:val="0"/>
          <w:lang w:val="ru-RU" w:bidi="ar-SA"/>
        </w:rPr>
      </w:pPr>
    </w:p>
    <w:p w:rsidR="00141BD1" w:rsidRPr="0028168F" w:rsidRDefault="00141BD1">
      <w:pPr>
        <w:autoSpaceDE w:val="0"/>
        <w:ind w:firstLine="540"/>
        <w:jc w:val="both"/>
        <w:textAlignment w:val="auto"/>
        <w:rPr>
          <w:rFonts w:ascii="Times New Roman" w:hAnsi="Times New Roman" w:cs="Times New Roman"/>
          <w:kern w:val="0"/>
          <w:lang w:val="ru-RU" w:bidi="ar-SA"/>
        </w:rPr>
      </w:pPr>
    </w:p>
    <w:p w:rsidR="00141BD1" w:rsidRPr="0028168F" w:rsidRDefault="00141BD1">
      <w:pPr>
        <w:autoSpaceDE w:val="0"/>
        <w:ind w:firstLine="540"/>
        <w:jc w:val="both"/>
        <w:textAlignment w:val="auto"/>
        <w:rPr>
          <w:rFonts w:ascii="Times New Roman" w:hAnsi="Times New Roman" w:cs="Times New Roman"/>
          <w:kern w:val="0"/>
          <w:lang w:val="ru-RU" w:bidi="ar-SA"/>
        </w:rPr>
      </w:pPr>
    </w:p>
    <w:p w:rsidR="00141BD1" w:rsidRDefault="00141BD1">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Default="0028168F">
      <w:pPr>
        <w:autoSpaceDE w:val="0"/>
        <w:ind w:firstLine="540"/>
        <w:jc w:val="both"/>
        <w:textAlignment w:val="auto"/>
        <w:rPr>
          <w:rFonts w:ascii="Times New Roman" w:hAnsi="Times New Roman" w:cs="Times New Roman"/>
          <w:kern w:val="0"/>
          <w:lang w:val="ru-RU" w:bidi="ar-SA"/>
        </w:rPr>
      </w:pPr>
    </w:p>
    <w:p w:rsidR="0028168F" w:rsidRPr="0028168F" w:rsidRDefault="0028168F">
      <w:pPr>
        <w:autoSpaceDE w:val="0"/>
        <w:ind w:firstLine="540"/>
        <w:jc w:val="both"/>
        <w:textAlignment w:val="auto"/>
        <w:rPr>
          <w:rFonts w:ascii="Times New Roman" w:hAnsi="Times New Roman" w:cs="Times New Roman"/>
          <w:kern w:val="0"/>
          <w:lang w:val="ru-RU" w:bidi="ar-SA"/>
        </w:rPr>
      </w:pPr>
    </w:p>
    <w:p w:rsidR="00141BD1" w:rsidRPr="0028168F" w:rsidRDefault="00141BD1">
      <w:pPr>
        <w:autoSpaceDE w:val="0"/>
        <w:ind w:firstLine="540"/>
        <w:jc w:val="both"/>
        <w:textAlignment w:val="auto"/>
        <w:rPr>
          <w:rFonts w:ascii="Times New Roman" w:hAnsi="Times New Roman" w:cs="Times New Roman"/>
          <w:kern w:val="0"/>
          <w:lang w:val="ru-RU" w:bidi="ar-SA"/>
        </w:rPr>
      </w:pPr>
    </w:p>
    <w:p w:rsidR="0019488A" w:rsidRPr="0028168F" w:rsidRDefault="0019488A" w:rsidP="0019488A">
      <w:pPr>
        <w:suppressAutoHyphens w:val="0"/>
        <w:autoSpaceDE w:val="0"/>
        <w:jc w:val="right"/>
        <w:textAlignment w:val="auto"/>
        <w:outlineLvl w:val="0"/>
        <w:rPr>
          <w:rFonts w:ascii="Times New Roman" w:hAnsi="Times New Roman" w:cs="Times New Roman"/>
          <w:b/>
          <w:kern w:val="0"/>
          <w:lang w:val="ru-RU" w:bidi="ar-SA"/>
        </w:rPr>
      </w:pPr>
      <w:r w:rsidRPr="0028168F">
        <w:rPr>
          <w:rFonts w:ascii="Times New Roman" w:hAnsi="Times New Roman" w:cs="Times New Roman"/>
          <w:b/>
          <w:kern w:val="0"/>
          <w:lang w:val="ru-RU" w:bidi="ar-SA"/>
        </w:rPr>
        <w:lastRenderedPageBreak/>
        <w:t>Форма 2</w:t>
      </w:r>
    </w:p>
    <w:p w:rsidR="0019488A" w:rsidRPr="0028168F" w:rsidRDefault="0019488A" w:rsidP="0019488A">
      <w:pPr>
        <w:suppressAutoHyphens w:val="0"/>
        <w:autoSpaceDE w:val="0"/>
        <w:ind w:firstLine="540"/>
        <w:jc w:val="both"/>
        <w:textAlignment w:val="auto"/>
        <w:rPr>
          <w:rFonts w:ascii="Times New Roman" w:hAnsi="Times New Roman" w:cs="Times New Roman"/>
          <w:kern w:val="0"/>
          <w:lang w:val="ru-RU" w:bidi="ar-SA"/>
        </w:rPr>
      </w:pPr>
    </w:p>
    <w:p w:rsidR="0019488A" w:rsidRPr="0028168F" w:rsidRDefault="0019488A" w:rsidP="0019488A">
      <w:pPr>
        <w:suppressAutoHyphens w:val="0"/>
        <w:autoSpaceDE w:val="0"/>
        <w:jc w:val="center"/>
        <w:textAlignment w:val="auto"/>
        <w:rPr>
          <w:rFonts w:ascii="Times New Roman" w:hAnsi="Times New Roman" w:cs="Times New Roman"/>
          <w:b/>
          <w:kern w:val="0"/>
          <w:lang w:val="ru-RU" w:bidi="ar-SA"/>
        </w:rPr>
      </w:pPr>
      <w:r w:rsidRPr="0028168F">
        <w:rPr>
          <w:rFonts w:ascii="Times New Roman" w:hAnsi="Times New Roman" w:cs="Times New Roman"/>
          <w:b/>
          <w:kern w:val="0"/>
          <w:lang w:val="ru-RU" w:bidi="ar-SA"/>
        </w:rPr>
        <w:t>ИНФОРМАЦИОННАЯ КАРТА АУКЦИОНА</w:t>
      </w:r>
    </w:p>
    <w:p w:rsidR="0019488A" w:rsidRPr="0028168F" w:rsidRDefault="0019488A" w:rsidP="0019488A">
      <w:pPr>
        <w:suppressAutoHyphens w:val="0"/>
        <w:autoSpaceDE w:val="0"/>
        <w:ind w:firstLine="540"/>
        <w:jc w:val="both"/>
        <w:textAlignment w:val="auto"/>
        <w:rPr>
          <w:rFonts w:ascii="Times New Roman" w:hAnsi="Times New Roman" w:cs="Times New Roman"/>
          <w:kern w:val="0"/>
          <w:lang w:val="ru-RU" w:bidi="ar-SA"/>
        </w:rPr>
      </w:pPr>
    </w:p>
    <w:p w:rsidR="0019488A" w:rsidRPr="0028168F" w:rsidRDefault="0019488A" w:rsidP="0019488A">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Администрация </w:t>
      </w:r>
      <w:r w:rsidR="00AD01BD" w:rsidRPr="0028168F">
        <w:rPr>
          <w:rFonts w:ascii="Times New Roman" w:hAnsi="Times New Roman" w:cs="Times New Roman"/>
          <w:kern w:val="0"/>
          <w:u w:val="single"/>
          <w:lang w:val="ru-RU" w:bidi="ar-SA"/>
        </w:rPr>
        <w:t>Совет</w:t>
      </w:r>
      <w:r w:rsidRPr="0028168F">
        <w:rPr>
          <w:rFonts w:ascii="Times New Roman" w:hAnsi="Times New Roman" w:cs="Times New Roman"/>
          <w:kern w:val="0"/>
          <w:u w:val="single"/>
          <w:lang w:val="ru-RU" w:bidi="ar-SA"/>
        </w:rPr>
        <w:t>ского района</w:t>
      </w:r>
      <w:r w:rsidRPr="0028168F">
        <w:rPr>
          <w:rFonts w:ascii="Times New Roman" w:hAnsi="Times New Roman" w:cs="Times New Roman"/>
          <w:kern w:val="0"/>
          <w:lang w:val="ru-RU" w:bidi="ar-SA"/>
        </w:rPr>
        <w:t xml:space="preserve"> города Нижнего Новгорода приглашает принять участие на право заключения договоров на размещение нестационарных торговых объектов на территории </w:t>
      </w:r>
      <w:r w:rsidR="00736CE6" w:rsidRPr="0028168F">
        <w:rPr>
          <w:rFonts w:ascii="Times New Roman" w:hAnsi="Times New Roman" w:cs="Times New Roman"/>
          <w:kern w:val="0"/>
          <w:lang w:val="ru-RU" w:bidi="ar-SA"/>
        </w:rPr>
        <w:t xml:space="preserve">Советского района </w:t>
      </w:r>
      <w:r w:rsidRPr="0028168F">
        <w:rPr>
          <w:rFonts w:ascii="Times New Roman" w:hAnsi="Times New Roman" w:cs="Times New Roman"/>
          <w:kern w:val="0"/>
          <w:lang w:val="ru-RU" w:bidi="ar-SA"/>
        </w:rPr>
        <w:t>города Нижнего Новгорода (далее - аукцион).</w:t>
      </w:r>
    </w:p>
    <w:p w:rsidR="0019488A" w:rsidRPr="0028168F" w:rsidRDefault="0019488A" w:rsidP="0019488A">
      <w:pPr>
        <w:autoSpaceDE w:val="0"/>
        <w:ind w:firstLine="567"/>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Основание проведения аукциона - </w:t>
      </w:r>
      <w:r w:rsidRPr="0028168F">
        <w:rPr>
          <w:rFonts w:ascii="Times New Roman" w:hAnsi="Times New Roman" w:cs="Times New Roman"/>
          <w:b/>
          <w:kern w:val="0"/>
          <w:u w:val="single"/>
          <w:lang w:val="ru-RU" w:bidi="ar-SA"/>
        </w:rPr>
        <w:t xml:space="preserve">постановления администрации </w:t>
      </w:r>
      <w:proofErr w:type="gramStart"/>
      <w:r w:rsidRPr="0028168F">
        <w:rPr>
          <w:rFonts w:ascii="Times New Roman" w:hAnsi="Times New Roman" w:cs="Times New Roman"/>
          <w:b/>
          <w:kern w:val="0"/>
          <w:u w:val="single"/>
          <w:lang w:val="ru-RU" w:bidi="ar-SA"/>
        </w:rPr>
        <w:t>г</w:t>
      </w:r>
      <w:proofErr w:type="gramEnd"/>
      <w:r w:rsidRPr="0028168F">
        <w:rPr>
          <w:rFonts w:ascii="Times New Roman" w:hAnsi="Times New Roman" w:cs="Times New Roman"/>
          <w:b/>
          <w:kern w:val="0"/>
          <w:u w:val="single"/>
          <w:lang w:val="ru-RU" w:bidi="ar-SA"/>
        </w:rPr>
        <w:t xml:space="preserve">. Н.Новгорода от 28.02.2019 </w:t>
      </w:r>
      <w:r w:rsidR="00407808" w:rsidRPr="0028168F">
        <w:rPr>
          <w:rFonts w:ascii="Times New Roman" w:hAnsi="Times New Roman" w:cs="Times New Roman"/>
          <w:b/>
          <w:kern w:val="0"/>
          <w:u w:val="single"/>
          <w:lang w:val="ru-RU" w:bidi="ar-SA"/>
        </w:rPr>
        <w:t>№</w:t>
      </w:r>
      <w:r w:rsidRPr="0028168F">
        <w:rPr>
          <w:rFonts w:ascii="Times New Roman" w:hAnsi="Times New Roman" w:cs="Times New Roman"/>
          <w:b/>
          <w:kern w:val="0"/>
          <w:u w:val="single"/>
          <w:lang w:val="ru-RU" w:bidi="ar-SA"/>
        </w:rPr>
        <w:t xml:space="preserve"> 590 "О размещении нестационарных торговых объектов на территории города Нижнего Новгорода" и </w:t>
      </w:r>
      <w:r w:rsidRPr="0028168F">
        <w:rPr>
          <w:rFonts w:ascii="Times New Roman" w:hAnsi="Times New Roman" w:cs="Times New Roman"/>
          <w:b/>
          <w:bCs/>
          <w:kern w:val="0"/>
          <w:u w:val="single"/>
          <w:lang w:val="ru-RU" w:bidi="ar-SA"/>
        </w:rPr>
        <w:t xml:space="preserve">от 01.09.2017 </w:t>
      </w:r>
      <w:r w:rsidR="00407808" w:rsidRPr="0028168F">
        <w:rPr>
          <w:rFonts w:ascii="Times New Roman" w:hAnsi="Times New Roman" w:cs="Times New Roman"/>
          <w:b/>
          <w:bCs/>
          <w:kern w:val="0"/>
          <w:u w:val="single"/>
          <w:lang w:val="ru-RU" w:bidi="ar-SA"/>
        </w:rPr>
        <w:t>№</w:t>
      </w:r>
      <w:r w:rsidRPr="0028168F">
        <w:rPr>
          <w:rFonts w:ascii="Times New Roman" w:hAnsi="Times New Roman" w:cs="Times New Roman"/>
          <w:b/>
          <w:bCs/>
          <w:kern w:val="0"/>
          <w:u w:val="single"/>
          <w:lang w:val="ru-RU" w:bidi="ar-SA"/>
        </w:rPr>
        <w:t xml:space="preserve"> 4123 "Об утверждении схемы размещения нестационарных торговых объектов на территории города Нижнего Новгорода на 2018 - 2022 годы".</w:t>
      </w:r>
    </w:p>
    <w:p w:rsidR="0019488A" w:rsidRPr="0028168F" w:rsidRDefault="0019488A" w:rsidP="0019488A">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Организатор аукциона - администрация </w:t>
      </w:r>
      <w:r w:rsidR="00AD01BD" w:rsidRPr="0028168F">
        <w:rPr>
          <w:rFonts w:ascii="Times New Roman" w:hAnsi="Times New Roman" w:cs="Times New Roman"/>
          <w:kern w:val="0"/>
          <w:u w:val="single"/>
          <w:lang w:val="ru-RU" w:bidi="ar-SA"/>
        </w:rPr>
        <w:t>Совет</w:t>
      </w:r>
      <w:r w:rsidRPr="0028168F">
        <w:rPr>
          <w:rFonts w:ascii="Times New Roman" w:hAnsi="Times New Roman" w:cs="Times New Roman"/>
          <w:kern w:val="0"/>
          <w:u w:val="single"/>
          <w:lang w:val="ru-RU" w:bidi="ar-SA"/>
        </w:rPr>
        <w:t>ского района</w:t>
      </w:r>
      <w:r w:rsidRPr="0028168F">
        <w:rPr>
          <w:rFonts w:ascii="Times New Roman" w:hAnsi="Times New Roman" w:cs="Times New Roman"/>
          <w:kern w:val="0"/>
          <w:lang w:val="ru-RU" w:bidi="ar-SA"/>
        </w:rPr>
        <w:t xml:space="preserve"> города Нижнего Новгорода (адрес: </w:t>
      </w:r>
      <w:smartTag w:uri="urn:schemas-microsoft-com:office:smarttags" w:element="metricconverter">
        <w:smartTagPr>
          <w:attr w:name="ProductID" w:val="603106, г"/>
        </w:smartTagPr>
        <w:r w:rsidR="00AD01BD" w:rsidRPr="0028168F">
          <w:rPr>
            <w:rFonts w:ascii="Times New Roman" w:hAnsi="Times New Roman" w:cs="Times New Roman"/>
            <w:noProof/>
            <w:lang w:val="ru-RU"/>
          </w:rPr>
          <w:t>603106, г</w:t>
        </w:r>
      </w:smartTag>
      <w:r w:rsidR="00AD01BD" w:rsidRPr="0028168F">
        <w:rPr>
          <w:rFonts w:ascii="Times New Roman" w:hAnsi="Times New Roman" w:cs="Times New Roman"/>
          <w:noProof/>
          <w:lang w:val="ru-RU"/>
        </w:rPr>
        <w:t xml:space="preserve">.Нижний Новгород,  пл. Советская, д.1, </w:t>
      </w:r>
      <w:r w:rsidRPr="0028168F">
        <w:rPr>
          <w:rFonts w:ascii="Times New Roman" w:hAnsi="Times New Roman" w:cs="Times New Roman"/>
          <w:kern w:val="0"/>
          <w:lang w:val="ru-RU" w:bidi="ar-SA"/>
        </w:rPr>
        <w:t xml:space="preserve">тел.: </w:t>
      </w:r>
      <w:r w:rsidR="00576CC6" w:rsidRPr="0028168F">
        <w:rPr>
          <w:rFonts w:ascii="Times New Roman" w:hAnsi="Times New Roman" w:cs="Times New Roman"/>
          <w:lang w:val="ru-RU"/>
        </w:rPr>
        <w:t>417 03 82, 417 24 05</w:t>
      </w:r>
      <w:r w:rsidRPr="0028168F">
        <w:rPr>
          <w:rFonts w:ascii="Times New Roman" w:hAnsi="Times New Roman" w:cs="Times New Roman"/>
          <w:kern w:val="0"/>
          <w:lang w:val="ru-RU" w:bidi="ar-SA"/>
        </w:rPr>
        <w:t>).</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Предметом аукциона является право заключения договора на размещение нестационарного торгового объекта на территории </w:t>
      </w:r>
      <w:r w:rsidR="00AD01BD" w:rsidRPr="0028168F">
        <w:rPr>
          <w:rFonts w:ascii="Times New Roman" w:hAnsi="Times New Roman" w:cs="Times New Roman"/>
          <w:kern w:val="0"/>
          <w:lang w:val="ru-RU" w:bidi="ar-SA"/>
        </w:rPr>
        <w:t xml:space="preserve">Советского района </w:t>
      </w:r>
      <w:r w:rsidRPr="0028168F">
        <w:rPr>
          <w:rFonts w:ascii="Times New Roman" w:hAnsi="Times New Roman" w:cs="Times New Roman"/>
          <w:kern w:val="0"/>
          <w:lang w:val="ru-RU" w:bidi="ar-SA"/>
        </w:rPr>
        <w:t>города Нижнего Новгорода.</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Перечень и стартовые цены лотов аукциона определены в соответствии с приложением к настоящей карте.</w:t>
      </w:r>
    </w:p>
    <w:p w:rsidR="0019488A" w:rsidRPr="0028168F" w:rsidRDefault="0019488A" w:rsidP="0019488A">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Шаг аукциона составляет </w:t>
      </w:r>
      <w:r w:rsidRPr="0028168F">
        <w:rPr>
          <w:rFonts w:ascii="Times New Roman" w:hAnsi="Times New Roman" w:cs="Times New Roman"/>
          <w:b/>
          <w:kern w:val="0"/>
          <w:u w:val="single"/>
          <w:lang w:val="ru-RU" w:bidi="ar-SA"/>
        </w:rPr>
        <w:t>100 %</w:t>
      </w:r>
      <w:r w:rsidRPr="0028168F">
        <w:rPr>
          <w:rFonts w:ascii="Times New Roman" w:hAnsi="Times New Roman" w:cs="Times New Roman"/>
          <w:b/>
          <w:kern w:val="0"/>
          <w:lang w:val="ru-RU" w:bidi="ar-SA"/>
        </w:rPr>
        <w:t xml:space="preserve"> </w:t>
      </w:r>
      <w:r w:rsidRPr="0028168F">
        <w:rPr>
          <w:rFonts w:ascii="Times New Roman" w:hAnsi="Times New Roman" w:cs="Times New Roman"/>
          <w:kern w:val="0"/>
          <w:lang w:val="ru-RU" w:bidi="ar-SA"/>
        </w:rPr>
        <w:t>от начальной цены лота.</w:t>
      </w:r>
    </w:p>
    <w:p w:rsidR="0019488A" w:rsidRPr="0028168F" w:rsidRDefault="0019488A" w:rsidP="0019488A">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Задаток (обеспечение заявки на участие в открытом аукционе) составляет </w:t>
      </w:r>
      <w:r w:rsidRPr="0028168F">
        <w:rPr>
          <w:rFonts w:ascii="Times New Roman" w:hAnsi="Times New Roman" w:cs="Times New Roman"/>
          <w:b/>
          <w:kern w:val="0"/>
          <w:u w:val="single"/>
          <w:lang w:val="ru-RU" w:bidi="ar-SA"/>
        </w:rPr>
        <w:t>100 %</w:t>
      </w:r>
      <w:r w:rsidRPr="0028168F">
        <w:rPr>
          <w:rFonts w:ascii="Times New Roman" w:hAnsi="Times New Roman" w:cs="Times New Roman"/>
          <w:kern w:val="0"/>
          <w:lang w:val="ru-RU" w:bidi="ar-SA"/>
        </w:rPr>
        <w:t xml:space="preserve"> от начальной цены лота.</w:t>
      </w:r>
    </w:p>
    <w:p w:rsidR="0019488A" w:rsidRPr="0028168F" w:rsidRDefault="0019488A" w:rsidP="0019488A">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Срок предоставления мест для организации деятельности нестационарных торговых объектов устанавливается с момента заключения договора на право размещения нестационарных торговых объектов на срок, </w:t>
      </w:r>
      <w:r w:rsidRPr="0028168F">
        <w:rPr>
          <w:rFonts w:ascii="Times New Roman" w:hAnsi="Times New Roman" w:cs="Times New Roman"/>
          <w:b/>
          <w:kern w:val="0"/>
          <w:u w:val="single"/>
          <w:lang w:val="ru-RU" w:bidi="ar-SA"/>
        </w:rPr>
        <w:t>указанный в приложении</w:t>
      </w:r>
      <w:r w:rsidRPr="0028168F">
        <w:rPr>
          <w:rFonts w:ascii="Times New Roman" w:hAnsi="Times New Roman" w:cs="Times New Roman"/>
          <w:kern w:val="0"/>
          <w:lang w:val="ru-RU" w:bidi="ar-SA"/>
        </w:rPr>
        <w:t>, при выполнении следующих условий:</w:t>
      </w:r>
    </w:p>
    <w:p w:rsidR="0019488A" w:rsidRPr="0028168F" w:rsidRDefault="0019488A" w:rsidP="0019488A">
      <w:pPr>
        <w:pStyle w:val="a5"/>
        <w:numPr>
          <w:ilvl w:val="0"/>
          <w:numId w:val="1"/>
        </w:numPr>
        <w:autoSpaceDE w:val="0"/>
        <w:ind w:left="0" w:firstLine="567"/>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размещение объекта в соответствии с ситуационным планом и типовым архитектурным решением;</w:t>
      </w:r>
    </w:p>
    <w:p w:rsidR="0019488A" w:rsidRPr="0028168F" w:rsidRDefault="0019488A" w:rsidP="0019488A">
      <w:pPr>
        <w:pStyle w:val="a5"/>
        <w:numPr>
          <w:ilvl w:val="0"/>
          <w:numId w:val="1"/>
        </w:numPr>
        <w:autoSpaceDE w:val="0"/>
        <w:ind w:left="0" w:firstLine="567"/>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объекты должны содержаться в исправном состоянии и быть безопасны для состояния других городских объектов и находящихся рядом граждан;</w:t>
      </w:r>
    </w:p>
    <w:p w:rsidR="0019488A" w:rsidRPr="0028168F" w:rsidRDefault="0019488A" w:rsidP="0019488A">
      <w:pPr>
        <w:pStyle w:val="a5"/>
        <w:numPr>
          <w:ilvl w:val="0"/>
          <w:numId w:val="1"/>
        </w:numPr>
        <w:autoSpaceDE w:val="0"/>
        <w:ind w:left="0" w:firstLine="567"/>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собственники, владельцы, пользователи объектов обеспечивают соблюдение </w:t>
      </w:r>
      <w:hyperlink r:id="rId25" w:history="1">
        <w:r w:rsidRPr="0028168F">
          <w:rPr>
            <w:rFonts w:ascii="Times New Roman" w:hAnsi="Times New Roman" w:cs="Times New Roman"/>
            <w:kern w:val="0"/>
            <w:lang w:val="ru-RU" w:bidi="ar-SA"/>
          </w:rPr>
          <w:t>Правил</w:t>
        </w:r>
      </w:hyperlink>
      <w:r w:rsidRPr="0028168F">
        <w:rPr>
          <w:rFonts w:ascii="Times New Roman" w:hAnsi="Times New Roman" w:cs="Times New Roman"/>
          <w:kern w:val="0"/>
          <w:lang w:val="ru-RU" w:bidi="ar-SA"/>
        </w:rPr>
        <w:t xml:space="preserve"> благоустройства территории муниципального образования город Нижний Новгород, утвержденных решением городской Думы от 26.12.2018 </w:t>
      </w:r>
      <w:r w:rsidR="00407808"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 xml:space="preserve"> 272;</w:t>
      </w:r>
    </w:p>
    <w:p w:rsidR="0019488A" w:rsidRPr="0028168F" w:rsidRDefault="0019488A" w:rsidP="0019488A">
      <w:pPr>
        <w:pStyle w:val="a5"/>
        <w:numPr>
          <w:ilvl w:val="0"/>
          <w:numId w:val="1"/>
        </w:numPr>
        <w:autoSpaceDE w:val="0"/>
        <w:ind w:left="0" w:firstLine="567"/>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запрещается складировать пустую тару и запасы товаров около объектов;</w:t>
      </w:r>
    </w:p>
    <w:p w:rsidR="0019488A" w:rsidRPr="0028168F" w:rsidRDefault="0019488A" w:rsidP="0019488A">
      <w:pPr>
        <w:pStyle w:val="a5"/>
        <w:numPr>
          <w:ilvl w:val="0"/>
          <w:numId w:val="1"/>
        </w:numPr>
        <w:autoSpaceDE w:val="0"/>
        <w:ind w:left="0" w:firstLine="567"/>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эксплуатация объектов не должна приводить к загрязнению окружающей территории разлетающимся мусором.</w:t>
      </w:r>
    </w:p>
    <w:p w:rsidR="0019488A" w:rsidRPr="0028168F" w:rsidRDefault="0019488A" w:rsidP="0019488A">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Квалификационный отбор участников аукциона будет проводиться в </w:t>
      </w:r>
      <w:r w:rsidR="004058B6" w:rsidRPr="0028168F">
        <w:rPr>
          <w:rFonts w:ascii="Times New Roman" w:hAnsi="Times New Roman" w:cs="Times New Roman"/>
          <w:b/>
          <w:u w:val="single"/>
          <w:lang w:val="ru-RU"/>
        </w:rPr>
        <w:t>10.00</w:t>
      </w:r>
      <w:r w:rsidR="004058B6" w:rsidRPr="0028168F">
        <w:rPr>
          <w:rFonts w:ascii="Times New Roman" w:hAnsi="Times New Roman" w:cs="Times New Roman"/>
          <w:lang w:val="ru-RU"/>
        </w:rPr>
        <w:t xml:space="preserve"> по московскому времени </w:t>
      </w:r>
      <w:r w:rsidR="004058B6" w:rsidRPr="0028168F">
        <w:rPr>
          <w:rFonts w:ascii="Times New Roman" w:hAnsi="Times New Roman" w:cs="Times New Roman"/>
          <w:b/>
          <w:u w:val="single"/>
          <w:lang w:val="ru-RU"/>
        </w:rPr>
        <w:t>«</w:t>
      </w:r>
      <w:r w:rsidR="0032194C">
        <w:rPr>
          <w:rFonts w:ascii="Times New Roman" w:hAnsi="Times New Roman" w:cs="Times New Roman"/>
          <w:b/>
          <w:u w:val="single"/>
          <w:lang w:val="ru-RU"/>
        </w:rPr>
        <w:t>19</w:t>
      </w:r>
      <w:r w:rsidR="00F3719D" w:rsidRPr="0028168F">
        <w:rPr>
          <w:rFonts w:ascii="Times New Roman" w:hAnsi="Times New Roman" w:cs="Times New Roman"/>
          <w:b/>
          <w:u w:val="single"/>
          <w:lang w:val="ru-RU"/>
        </w:rPr>
        <w:t>»</w:t>
      </w:r>
      <w:r w:rsidR="004058B6" w:rsidRPr="0028168F">
        <w:rPr>
          <w:rFonts w:ascii="Times New Roman" w:hAnsi="Times New Roman" w:cs="Times New Roman"/>
          <w:b/>
          <w:u w:val="single"/>
          <w:lang w:val="ru-RU"/>
        </w:rPr>
        <w:t xml:space="preserve"> </w:t>
      </w:r>
      <w:r w:rsidR="00FC5639">
        <w:rPr>
          <w:rFonts w:ascii="Times New Roman" w:hAnsi="Times New Roman" w:cs="Times New Roman"/>
          <w:b/>
          <w:u w:val="single"/>
          <w:lang w:val="ru-RU"/>
        </w:rPr>
        <w:t>января</w:t>
      </w:r>
      <w:r w:rsidR="0028168F">
        <w:rPr>
          <w:rFonts w:ascii="Times New Roman" w:hAnsi="Times New Roman" w:cs="Times New Roman"/>
          <w:b/>
          <w:u w:val="single"/>
          <w:lang w:val="ru-RU"/>
        </w:rPr>
        <w:t xml:space="preserve"> </w:t>
      </w:r>
      <w:r w:rsidR="0032194C">
        <w:rPr>
          <w:rFonts w:ascii="Times New Roman" w:hAnsi="Times New Roman" w:cs="Times New Roman"/>
          <w:b/>
          <w:u w:val="single"/>
          <w:lang w:val="ru-RU"/>
        </w:rPr>
        <w:t xml:space="preserve"> 2022</w:t>
      </w:r>
      <w:r w:rsidR="004058B6" w:rsidRPr="0028168F">
        <w:rPr>
          <w:rFonts w:ascii="Times New Roman" w:hAnsi="Times New Roman" w:cs="Times New Roman"/>
          <w:b/>
          <w:u w:val="single"/>
          <w:lang w:val="ru-RU"/>
        </w:rPr>
        <w:t xml:space="preserve"> года</w:t>
      </w:r>
      <w:r w:rsidRPr="0028168F">
        <w:rPr>
          <w:rFonts w:ascii="Times New Roman" w:hAnsi="Times New Roman" w:cs="Times New Roman"/>
          <w:b/>
          <w:kern w:val="0"/>
          <w:u w:val="single"/>
          <w:lang w:val="ru-RU" w:bidi="ar-SA"/>
        </w:rPr>
        <w:t>.</w:t>
      </w:r>
    </w:p>
    <w:p w:rsidR="0019488A" w:rsidRPr="0028168F" w:rsidRDefault="0019488A" w:rsidP="0019488A">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Аукцион состоится </w:t>
      </w:r>
      <w:r w:rsidR="00AD01BD" w:rsidRPr="0028168F">
        <w:rPr>
          <w:rFonts w:ascii="Times New Roman" w:hAnsi="Times New Roman" w:cs="Times New Roman"/>
          <w:b/>
          <w:kern w:val="0"/>
          <w:u w:val="single"/>
          <w:lang w:val="ru-RU" w:bidi="ar-SA"/>
        </w:rPr>
        <w:t>«</w:t>
      </w:r>
      <w:r w:rsidR="0032194C">
        <w:rPr>
          <w:rFonts w:ascii="Times New Roman" w:hAnsi="Times New Roman" w:cs="Times New Roman"/>
          <w:b/>
          <w:kern w:val="0"/>
          <w:u w:val="single"/>
          <w:lang w:val="ru-RU" w:bidi="ar-SA"/>
        </w:rPr>
        <w:t>21</w:t>
      </w:r>
      <w:r w:rsidR="00AD01BD" w:rsidRPr="0028168F">
        <w:rPr>
          <w:rFonts w:ascii="Times New Roman" w:hAnsi="Times New Roman" w:cs="Times New Roman"/>
          <w:b/>
          <w:kern w:val="0"/>
          <w:u w:val="single"/>
          <w:lang w:val="ru-RU" w:bidi="ar-SA"/>
        </w:rPr>
        <w:t xml:space="preserve">» </w:t>
      </w:r>
      <w:r w:rsidR="00FC5639">
        <w:rPr>
          <w:rFonts w:ascii="Times New Roman" w:hAnsi="Times New Roman" w:cs="Times New Roman"/>
          <w:b/>
          <w:kern w:val="0"/>
          <w:u w:val="single"/>
          <w:lang w:val="ru-RU" w:bidi="ar-SA"/>
        </w:rPr>
        <w:t>января</w:t>
      </w:r>
      <w:r w:rsidR="0028168F">
        <w:rPr>
          <w:rFonts w:ascii="Times New Roman" w:hAnsi="Times New Roman" w:cs="Times New Roman"/>
          <w:b/>
          <w:kern w:val="0"/>
          <w:u w:val="single"/>
          <w:lang w:val="ru-RU" w:bidi="ar-SA"/>
        </w:rPr>
        <w:t xml:space="preserve"> </w:t>
      </w:r>
      <w:r w:rsidR="0032194C">
        <w:rPr>
          <w:rFonts w:ascii="Times New Roman" w:hAnsi="Times New Roman" w:cs="Times New Roman"/>
          <w:b/>
          <w:kern w:val="0"/>
          <w:u w:val="single"/>
          <w:lang w:val="ru-RU" w:bidi="ar-SA"/>
        </w:rPr>
        <w:t xml:space="preserve"> 2022</w:t>
      </w:r>
      <w:r w:rsidR="00AD01BD" w:rsidRPr="0028168F">
        <w:rPr>
          <w:rFonts w:ascii="Times New Roman" w:hAnsi="Times New Roman" w:cs="Times New Roman"/>
          <w:b/>
          <w:kern w:val="0"/>
          <w:u w:val="single"/>
          <w:lang w:val="ru-RU" w:bidi="ar-SA"/>
        </w:rPr>
        <w:t xml:space="preserve"> года</w:t>
      </w:r>
      <w:r w:rsidRPr="0028168F">
        <w:rPr>
          <w:rFonts w:ascii="Times New Roman" w:hAnsi="Times New Roman" w:cs="Times New Roman"/>
          <w:b/>
          <w:kern w:val="0"/>
          <w:u w:val="single"/>
          <w:lang w:val="ru-RU" w:bidi="ar-SA"/>
        </w:rPr>
        <w:t xml:space="preserve"> в </w:t>
      </w:r>
      <w:r w:rsidR="004058B6" w:rsidRPr="0028168F">
        <w:rPr>
          <w:rFonts w:ascii="Times New Roman" w:hAnsi="Times New Roman" w:cs="Times New Roman"/>
          <w:b/>
          <w:kern w:val="0"/>
          <w:u w:val="single"/>
          <w:lang w:val="ru-RU" w:bidi="ar-SA"/>
        </w:rPr>
        <w:t>10</w:t>
      </w:r>
      <w:r w:rsidRPr="0028168F">
        <w:rPr>
          <w:rFonts w:ascii="Times New Roman" w:hAnsi="Times New Roman" w:cs="Times New Roman"/>
          <w:b/>
          <w:kern w:val="0"/>
          <w:u w:val="single"/>
          <w:lang w:val="ru-RU" w:bidi="ar-SA"/>
        </w:rPr>
        <w:t xml:space="preserve"> ч. 00 мин.</w:t>
      </w:r>
      <w:r w:rsidRPr="0028168F">
        <w:rPr>
          <w:rFonts w:ascii="Times New Roman" w:hAnsi="Times New Roman" w:cs="Times New Roman"/>
          <w:kern w:val="0"/>
          <w:lang w:val="ru-RU" w:bidi="ar-SA"/>
        </w:rPr>
        <w:t xml:space="preserve"> по московскому времени.</w:t>
      </w:r>
    </w:p>
    <w:p w:rsidR="0019488A" w:rsidRPr="0028168F" w:rsidRDefault="0019488A" w:rsidP="0019488A">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Место проведения аукциона: </w:t>
      </w:r>
      <w:smartTag w:uri="urn:schemas-microsoft-com:office:smarttags" w:element="metricconverter">
        <w:smartTagPr>
          <w:attr w:name="ProductID" w:val="603106, г"/>
        </w:smartTagPr>
        <w:r w:rsidR="00AD01BD" w:rsidRPr="0028168F">
          <w:rPr>
            <w:rFonts w:ascii="Times New Roman" w:hAnsi="Times New Roman" w:cs="Times New Roman"/>
            <w:b/>
            <w:noProof/>
            <w:u w:val="single"/>
            <w:lang w:val="ru-RU"/>
          </w:rPr>
          <w:t>603106, г</w:t>
        </w:r>
        <w:r w:rsidR="004058B6" w:rsidRPr="0028168F">
          <w:rPr>
            <w:rFonts w:ascii="Times New Roman" w:hAnsi="Times New Roman" w:cs="Times New Roman"/>
            <w:b/>
            <w:noProof/>
            <w:u w:val="single"/>
            <w:lang w:val="ru-RU"/>
          </w:rPr>
          <w:t xml:space="preserve">ород </w:t>
        </w:r>
      </w:smartTag>
      <w:r w:rsidR="00AD01BD" w:rsidRPr="0028168F">
        <w:rPr>
          <w:rFonts w:ascii="Times New Roman" w:hAnsi="Times New Roman" w:cs="Times New Roman"/>
          <w:b/>
          <w:noProof/>
          <w:u w:val="single"/>
          <w:lang w:val="ru-RU"/>
        </w:rPr>
        <w:t>Нижний Новгород, пл</w:t>
      </w:r>
      <w:r w:rsidR="004058B6" w:rsidRPr="0028168F">
        <w:rPr>
          <w:rFonts w:ascii="Times New Roman" w:hAnsi="Times New Roman" w:cs="Times New Roman"/>
          <w:b/>
          <w:noProof/>
          <w:u w:val="single"/>
          <w:lang w:val="ru-RU"/>
        </w:rPr>
        <w:t>ощадь</w:t>
      </w:r>
      <w:r w:rsidR="00AD01BD" w:rsidRPr="0028168F">
        <w:rPr>
          <w:rFonts w:ascii="Times New Roman" w:hAnsi="Times New Roman" w:cs="Times New Roman"/>
          <w:b/>
          <w:noProof/>
          <w:u w:val="single"/>
          <w:lang w:val="ru-RU"/>
        </w:rPr>
        <w:t xml:space="preserve"> Советская, д</w:t>
      </w:r>
      <w:r w:rsidR="004058B6" w:rsidRPr="0028168F">
        <w:rPr>
          <w:rFonts w:ascii="Times New Roman" w:hAnsi="Times New Roman" w:cs="Times New Roman"/>
          <w:b/>
          <w:noProof/>
          <w:u w:val="single"/>
          <w:lang w:val="ru-RU"/>
        </w:rPr>
        <w:t xml:space="preserve">ом </w:t>
      </w:r>
      <w:r w:rsidR="00AD01BD" w:rsidRPr="0028168F">
        <w:rPr>
          <w:rFonts w:ascii="Times New Roman" w:hAnsi="Times New Roman" w:cs="Times New Roman"/>
          <w:b/>
          <w:noProof/>
          <w:u w:val="single"/>
          <w:lang w:val="ru-RU"/>
        </w:rPr>
        <w:t>1</w:t>
      </w:r>
      <w:r w:rsidRPr="0028168F">
        <w:rPr>
          <w:rFonts w:ascii="Times New Roman" w:hAnsi="Times New Roman" w:cs="Times New Roman"/>
          <w:b/>
          <w:kern w:val="0"/>
          <w:u w:val="single"/>
          <w:lang w:val="ru-RU" w:bidi="ar-SA"/>
        </w:rPr>
        <w:t>, каб</w:t>
      </w:r>
      <w:r w:rsidR="004058B6" w:rsidRPr="0028168F">
        <w:rPr>
          <w:rFonts w:ascii="Times New Roman" w:hAnsi="Times New Roman" w:cs="Times New Roman"/>
          <w:b/>
          <w:kern w:val="0"/>
          <w:u w:val="single"/>
          <w:lang w:val="ru-RU" w:bidi="ar-SA"/>
        </w:rPr>
        <w:t xml:space="preserve">инет </w:t>
      </w:r>
      <w:r w:rsidRPr="0028168F">
        <w:rPr>
          <w:rFonts w:ascii="Times New Roman" w:hAnsi="Times New Roman" w:cs="Times New Roman"/>
          <w:b/>
          <w:kern w:val="0"/>
          <w:u w:val="single"/>
          <w:lang w:val="ru-RU" w:bidi="ar-SA"/>
        </w:rPr>
        <w:t>3</w:t>
      </w:r>
      <w:r w:rsidR="004058B6" w:rsidRPr="0028168F">
        <w:rPr>
          <w:rFonts w:ascii="Times New Roman" w:hAnsi="Times New Roman" w:cs="Times New Roman"/>
          <w:b/>
          <w:kern w:val="0"/>
          <w:u w:val="single"/>
          <w:lang w:val="ru-RU" w:bidi="ar-SA"/>
        </w:rPr>
        <w:t>21 (актовый зал)</w:t>
      </w:r>
      <w:r w:rsidRPr="0028168F">
        <w:rPr>
          <w:rFonts w:ascii="Times New Roman" w:hAnsi="Times New Roman" w:cs="Times New Roman"/>
          <w:b/>
          <w:kern w:val="0"/>
          <w:u w:val="single"/>
          <w:lang w:val="ru-RU" w:bidi="ar-SA"/>
        </w:rPr>
        <w:t>.</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В аукционе могут принимать участие юридические лица и индивидуальные предприниматели.</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Критерии определения победителя определяются Инструкцией участникам открытого аукциона настоящей документации.</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В состав заявки для участия в аукционе входят следующие документы:</w:t>
      </w:r>
    </w:p>
    <w:p w:rsidR="0019488A" w:rsidRPr="0028168F" w:rsidRDefault="0019488A" w:rsidP="0019488A">
      <w:pPr>
        <w:pStyle w:val="a5"/>
        <w:numPr>
          <w:ilvl w:val="0"/>
          <w:numId w:val="1"/>
        </w:numPr>
        <w:autoSpaceDE w:val="0"/>
        <w:ind w:left="0" w:firstLine="567"/>
        <w:jc w:val="both"/>
        <w:textAlignment w:val="auto"/>
        <w:rPr>
          <w:rFonts w:ascii="Times New Roman" w:hAnsi="Times New Roman" w:cs="Times New Roman"/>
          <w:lang w:val="ru-RU"/>
        </w:rPr>
      </w:pPr>
      <w:r w:rsidRPr="0028168F">
        <w:rPr>
          <w:rFonts w:ascii="Times New Roman" w:hAnsi="Times New Roman" w:cs="Times New Roman"/>
          <w:kern w:val="0"/>
          <w:lang w:val="ru-RU" w:bidi="ar-SA"/>
        </w:rPr>
        <w:t>заявка на участие в аукционе в письменной форме (</w:t>
      </w:r>
      <w:hyperlink r:id="rId26" w:history="1">
        <w:r w:rsidRPr="0028168F">
          <w:rPr>
            <w:rFonts w:ascii="Times New Roman" w:hAnsi="Times New Roman" w:cs="Times New Roman"/>
            <w:kern w:val="0"/>
            <w:lang w:val="ru-RU" w:bidi="ar-SA"/>
          </w:rPr>
          <w:t>Форма 3</w:t>
        </w:r>
      </w:hyperlink>
      <w:r w:rsidRPr="0028168F">
        <w:rPr>
          <w:rFonts w:ascii="Times New Roman" w:hAnsi="Times New Roman" w:cs="Times New Roman"/>
          <w:kern w:val="0"/>
          <w:lang w:val="ru-RU" w:bidi="ar-SA"/>
        </w:rPr>
        <w:t xml:space="preserve"> настоящей документации);</w:t>
      </w:r>
    </w:p>
    <w:p w:rsidR="0019488A" w:rsidRPr="0028168F" w:rsidRDefault="0019488A" w:rsidP="0019488A">
      <w:pPr>
        <w:pStyle w:val="a5"/>
        <w:numPr>
          <w:ilvl w:val="0"/>
          <w:numId w:val="1"/>
        </w:numPr>
        <w:autoSpaceDE w:val="0"/>
        <w:ind w:left="0" w:firstLine="567"/>
        <w:jc w:val="both"/>
        <w:textAlignment w:val="auto"/>
        <w:rPr>
          <w:rFonts w:ascii="Times New Roman" w:hAnsi="Times New Roman" w:cs="Times New Roman"/>
          <w:lang w:val="ru-RU"/>
        </w:rPr>
      </w:pPr>
      <w:proofErr w:type="gramStart"/>
      <w:r w:rsidRPr="0028168F">
        <w:rPr>
          <w:rFonts w:ascii="Times New Roman" w:hAnsi="Times New Roman" w:cs="Times New Roman"/>
          <w:kern w:val="0"/>
          <w:lang w:val="ru-RU" w:bidi="ar-SA"/>
        </w:rPr>
        <w:t>информационная</w:t>
      </w:r>
      <w:proofErr w:type="gramEnd"/>
      <w:r w:rsidRPr="0028168F">
        <w:rPr>
          <w:rFonts w:ascii="Times New Roman" w:hAnsi="Times New Roman" w:cs="Times New Roman"/>
          <w:kern w:val="0"/>
          <w:lang w:val="ru-RU" w:bidi="ar-SA"/>
        </w:rPr>
        <w:t xml:space="preserve"> </w:t>
      </w:r>
      <w:hyperlink r:id="rId27" w:history="1">
        <w:r w:rsidRPr="0028168F">
          <w:rPr>
            <w:rFonts w:ascii="Times New Roman" w:hAnsi="Times New Roman" w:cs="Times New Roman"/>
            <w:kern w:val="0"/>
            <w:lang w:val="ru-RU" w:bidi="ar-SA"/>
          </w:rPr>
          <w:t>бизнес-справка</w:t>
        </w:r>
      </w:hyperlink>
      <w:r w:rsidRPr="0028168F">
        <w:rPr>
          <w:rFonts w:ascii="Times New Roman" w:hAnsi="Times New Roman" w:cs="Times New Roman"/>
          <w:kern w:val="0"/>
          <w:lang w:val="ru-RU" w:bidi="ar-SA"/>
        </w:rPr>
        <w:t xml:space="preserve"> о субъекте малого и среднего предпринимательства (приложение к Форме 3) (для аукциона, проводимого среди субъектов малого и среднего предпринимательства);</w:t>
      </w:r>
    </w:p>
    <w:p w:rsidR="0019488A" w:rsidRPr="0028168F" w:rsidRDefault="0019488A" w:rsidP="0019488A">
      <w:pPr>
        <w:pStyle w:val="a5"/>
        <w:numPr>
          <w:ilvl w:val="0"/>
          <w:numId w:val="1"/>
        </w:numPr>
        <w:autoSpaceDE w:val="0"/>
        <w:ind w:left="0" w:firstLine="567"/>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реквизиты юридических лиц или индивидуальных предпринимателей, в том числе банковские;</w:t>
      </w:r>
    </w:p>
    <w:p w:rsidR="0019488A" w:rsidRPr="0028168F" w:rsidRDefault="0019488A" w:rsidP="0019488A">
      <w:pPr>
        <w:pStyle w:val="a5"/>
        <w:numPr>
          <w:ilvl w:val="0"/>
          <w:numId w:val="1"/>
        </w:numPr>
        <w:autoSpaceDE w:val="0"/>
        <w:ind w:left="0" w:firstLine="567"/>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страховой номер индивидуального лицевого счета;</w:t>
      </w:r>
    </w:p>
    <w:p w:rsidR="0019488A" w:rsidRPr="0028168F" w:rsidRDefault="0019488A" w:rsidP="0019488A">
      <w:pPr>
        <w:pStyle w:val="a5"/>
        <w:numPr>
          <w:ilvl w:val="0"/>
          <w:numId w:val="1"/>
        </w:numPr>
        <w:autoSpaceDE w:val="0"/>
        <w:ind w:left="0" w:firstLine="567"/>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заявление о согласии на обработку персональных данных </w:t>
      </w:r>
      <w:hyperlink r:id="rId28" w:history="1">
        <w:r w:rsidRPr="0028168F">
          <w:rPr>
            <w:rFonts w:ascii="Times New Roman" w:hAnsi="Times New Roman" w:cs="Times New Roman"/>
            <w:kern w:val="0"/>
            <w:lang w:val="ru-RU" w:bidi="ar-SA"/>
          </w:rPr>
          <w:t>(Форма</w:t>
        </w:r>
        <w:proofErr w:type="gramStart"/>
        <w:r w:rsidRPr="0028168F">
          <w:rPr>
            <w:rFonts w:ascii="Times New Roman" w:hAnsi="Times New Roman" w:cs="Times New Roman"/>
            <w:kern w:val="0"/>
            <w:lang w:val="ru-RU" w:bidi="ar-SA"/>
          </w:rPr>
          <w:t>9</w:t>
        </w:r>
        <w:proofErr w:type="gramEnd"/>
        <w:r w:rsidRPr="0028168F">
          <w:rPr>
            <w:rFonts w:ascii="Times New Roman" w:hAnsi="Times New Roman" w:cs="Times New Roman"/>
            <w:kern w:val="0"/>
            <w:lang w:val="ru-RU" w:bidi="ar-SA"/>
          </w:rPr>
          <w:t>)</w:t>
        </w:r>
      </w:hyperlink>
      <w:r w:rsidRPr="0028168F">
        <w:rPr>
          <w:rFonts w:ascii="Times New Roman" w:hAnsi="Times New Roman" w:cs="Times New Roman"/>
          <w:kern w:val="0"/>
          <w:lang w:val="ru-RU" w:bidi="ar-SA"/>
        </w:rPr>
        <w:t>;</w:t>
      </w:r>
    </w:p>
    <w:p w:rsidR="0019488A" w:rsidRPr="0028168F" w:rsidRDefault="0019488A" w:rsidP="0019488A">
      <w:pPr>
        <w:pStyle w:val="a5"/>
        <w:numPr>
          <w:ilvl w:val="0"/>
          <w:numId w:val="1"/>
        </w:numPr>
        <w:autoSpaceDE w:val="0"/>
        <w:ind w:left="0" w:firstLine="567"/>
        <w:jc w:val="both"/>
        <w:textAlignment w:val="auto"/>
        <w:rPr>
          <w:rFonts w:ascii="Times New Roman" w:hAnsi="Times New Roman" w:cs="Times New Roman"/>
          <w:szCs w:val="24"/>
          <w:lang w:val="ru-RU"/>
        </w:rPr>
      </w:pPr>
      <w:r w:rsidRPr="0028168F">
        <w:rPr>
          <w:rFonts w:ascii="Times New Roman" w:hAnsi="Times New Roman" w:cs="Times New Roman"/>
          <w:kern w:val="0"/>
          <w:lang w:val="ru-RU" w:bidi="ar-SA"/>
        </w:rPr>
        <w:lastRenderedPageBreak/>
        <w:t xml:space="preserve">документы, подтверждающие полномочия лица на осуществление действий от имени юридического лица или </w:t>
      </w:r>
      <w:r w:rsidRPr="0028168F">
        <w:rPr>
          <w:rFonts w:ascii="Times New Roman" w:hAnsi="Times New Roman" w:cs="Times New Roman"/>
          <w:kern w:val="0"/>
          <w:szCs w:val="24"/>
          <w:lang w:val="ru-RU" w:bidi="ar-SA"/>
        </w:rPr>
        <w:t>индивидуального предпринимателя (заверенные руководителем юридического лица или индивидуальным предпринимателем копии устава, учредительного договора, копия протокола собрания учредителей, копия паспорта и доверенность (</w:t>
      </w:r>
      <w:hyperlink r:id="rId29" w:history="1">
        <w:r w:rsidRPr="0028168F">
          <w:rPr>
            <w:rFonts w:ascii="Times New Roman" w:hAnsi="Times New Roman" w:cs="Times New Roman"/>
            <w:kern w:val="0"/>
            <w:szCs w:val="24"/>
            <w:lang w:val="ru-RU" w:bidi="ar-SA"/>
          </w:rPr>
          <w:t xml:space="preserve">Форма </w:t>
        </w:r>
        <w:r w:rsidR="00407808" w:rsidRPr="0028168F">
          <w:rPr>
            <w:rFonts w:ascii="Times New Roman" w:hAnsi="Times New Roman" w:cs="Times New Roman"/>
            <w:kern w:val="0"/>
            <w:szCs w:val="24"/>
            <w:lang w:val="ru-RU" w:bidi="ar-SA"/>
          </w:rPr>
          <w:t>№</w:t>
        </w:r>
        <w:r w:rsidRPr="0028168F">
          <w:rPr>
            <w:rFonts w:ascii="Times New Roman" w:hAnsi="Times New Roman" w:cs="Times New Roman"/>
            <w:kern w:val="0"/>
            <w:szCs w:val="24"/>
            <w:lang w:val="ru-RU" w:bidi="ar-SA"/>
          </w:rPr>
          <w:t xml:space="preserve"> 4</w:t>
        </w:r>
      </w:hyperlink>
      <w:r w:rsidRPr="0028168F">
        <w:rPr>
          <w:rFonts w:ascii="Times New Roman" w:hAnsi="Times New Roman" w:cs="Times New Roman"/>
          <w:kern w:val="0"/>
          <w:szCs w:val="24"/>
          <w:lang w:val="ru-RU" w:bidi="ar-SA"/>
        </w:rPr>
        <w:t xml:space="preserve"> к документации));</w:t>
      </w:r>
    </w:p>
    <w:p w:rsidR="0019488A" w:rsidRPr="0028168F" w:rsidRDefault="0019488A" w:rsidP="0019488A">
      <w:pPr>
        <w:pStyle w:val="a5"/>
        <w:numPr>
          <w:ilvl w:val="0"/>
          <w:numId w:val="1"/>
        </w:numPr>
        <w:autoSpaceDE w:val="0"/>
        <w:ind w:left="0" w:firstLine="567"/>
        <w:jc w:val="both"/>
        <w:textAlignment w:val="auto"/>
        <w:rPr>
          <w:rFonts w:ascii="Times New Roman" w:hAnsi="Times New Roman" w:cs="Times New Roman"/>
          <w:kern w:val="0"/>
          <w:szCs w:val="24"/>
          <w:lang w:val="ru-RU" w:bidi="ar-SA"/>
        </w:rPr>
      </w:pPr>
      <w:r w:rsidRPr="0028168F">
        <w:rPr>
          <w:rFonts w:ascii="Times New Roman" w:hAnsi="Times New Roman" w:cs="Times New Roman"/>
          <w:kern w:val="0"/>
          <w:szCs w:val="24"/>
          <w:lang w:val="ru-RU" w:bidi="ar-SA"/>
        </w:rPr>
        <w:t>платежное поручение или квитанция (в случае наличной формы оплаты) с оригинальной отметкой банка об оплате, подтверждающие факт обеспечение заявки;</w:t>
      </w:r>
    </w:p>
    <w:p w:rsidR="0019488A" w:rsidRPr="0028168F" w:rsidRDefault="00C24F81" w:rsidP="0019488A">
      <w:pPr>
        <w:pStyle w:val="a5"/>
        <w:numPr>
          <w:ilvl w:val="0"/>
          <w:numId w:val="1"/>
        </w:numPr>
        <w:autoSpaceDE w:val="0"/>
        <w:ind w:left="0" w:firstLine="567"/>
        <w:jc w:val="both"/>
        <w:textAlignment w:val="auto"/>
        <w:rPr>
          <w:rFonts w:ascii="Times New Roman" w:hAnsi="Times New Roman" w:cs="Times New Roman"/>
          <w:kern w:val="0"/>
          <w:szCs w:val="24"/>
          <w:lang w:val="ru-RU" w:bidi="ar-SA"/>
        </w:rPr>
      </w:pPr>
      <w:r w:rsidRPr="0028168F">
        <w:rPr>
          <w:rFonts w:ascii="Times New Roman" w:hAnsi="Times New Roman" w:cs="Times New Roman"/>
          <w:kern w:val="0"/>
          <w:szCs w:val="24"/>
          <w:lang w:val="ru-RU" w:bidi="ar-SA"/>
        </w:rPr>
        <w:t>копия договора задатка;</w:t>
      </w:r>
    </w:p>
    <w:p w:rsidR="00C24F81" w:rsidRPr="0028168F" w:rsidRDefault="00C24F81" w:rsidP="0019488A">
      <w:pPr>
        <w:pStyle w:val="a5"/>
        <w:numPr>
          <w:ilvl w:val="0"/>
          <w:numId w:val="1"/>
        </w:numPr>
        <w:autoSpaceDE w:val="0"/>
        <w:ind w:left="0" w:firstLine="567"/>
        <w:jc w:val="both"/>
        <w:textAlignment w:val="auto"/>
        <w:rPr>
          <w:rFonts w:ascii="Times New Roman" w:hAnsi="Times New Roman" w:cs="Times New Roman"/>
          <w:kern w:val="0"/>
          <w:szCs w:val="24"/>
          <w:lang w:val="ru-RU" w:bidi="ar-SA"/>
        </w:rPr>
      </w:pPr>
      <w:proofErr w:type="gramStart"/>
      <w:r w:rsidRPr="0028168F">
        <w:rPr>
          <w:rFonts w:ascii="Times New Roman" w:hAnsi="Times New Roman" w:cs="Times New Roman"/>
          <w:szCs w:val="24"/>
          <w:lang w:val="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w:t>
      </w:r>
      <w:proofErr w:type="gramEnd"/>
    </w:p>
    <w:p w:rsidR="0019488A" w:rsidRPr="0028168F" w:rsidRDefault="0019488A" w:rsidP="0019488A">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Информацию об условиях аукциона можно получить по адресу: </w:t>
      </w:r>
      <w:smartTag w:uri="urn:schemas-microsoft-com:office:smarttags" w:element="metricconverter">
        <w:smartTagPr>
          <w:attr w:name="ProductID" w:val="603106, г"/>
        </w:smartTagPr>
        <w:r w:rsidR="00AD01BD" w:rsidRPr="0028168F">
          <w:rPr>
            <w:rFonts w:ascii="Times New Roman" w:hAnsi="Times New Roman" w:cs="Times New Roman"/>
            <w:b/>
            <w:noProof/>
            <w:u w:val="single"/>
            <w:lang w:val="ru-RU"/>
          </w:rPr>
          <w:t>603106, г</w:t>
        </w:r>
      </w:smartTag>
      <w:r w:rsidR="00AD01BD" w:rsidRPr="0028168F">
        <w:rPr>
          <w:rFonts w:ascii="Times New Roman" w:hAnsi="Times New Roman" w:cs="Times New Roman"/>
          <w:b/>
          <w:noProof/>
          <w:u w:val="single"/>
          <w:lang w:val="ru-RU"/>
        </w:rPr>
        <w:t>.Нижний Новгород,  пл. Советская, д.1</w:t>
      </w:r>
      <w:r w:rsidR="000924FA" w:rsidRPr="0028168F">
        <w:rPr>
          <w:rFonts w:ascii="Times New Roman" w:hAnsi="Times New Roman" w:cs="Times New Roman"/>
          <w:b/>
          <w:kern w:val="0"/>
          <w:u w:val="single"/>
          <w:lang w:val="ru-RU" w:bidi="ar-SA"/>
        </w:rPr>
        <w:t xml:space="preserve">, </w:t>
      </w:r>
      <w:proofErr w:type="spellStart"/>
      <w:r w:rsidR="00260B10" w:rsidRPr="0028168F">
        <w:rPr>
          <w:rFonts w:ascii="Times New Roman" w:hAnsi="Times New Roman" w:cs="Times New Roman"/>
          <w:b/>
          <w:kern w:val="0"/>
          <w:u w:val="single"/>
          <w:lang w:val="ru-RU" w:bidi="ar-SA"/>
        </w:rPr>
        <w:t>каб</w:t>
      </w:r>
      <w:proofErr w:type="spellEnd"/>
      <w:r w:rsidR="00260B10" w:rsidRPr="0028168F">
        <w:rPr>
          <w:rFonts w:ascii="Times New Roman" w:hAnsi="Times New Roman" w:cs="Times New Roman"/>
          <w:b/>
          <w:kern w:val="0"/>
          <w:u w:val="single"/>
          <w:lang w:val="ru-RU" w:bidi="ar-SA"/>
        </w:rPr>
        <w:t xml:space="preserve">. </w:t>
      </w:r>
      <w:r w:rsidR="00A14129">
        <w:rPr>
          <w:rFonts w:ascii="Times New Roman" w:hAnsi="Times New Roman" w:cs="Times New Roman"/>
          <w:b/>
          <w:kern w:val="0"/>
          <w:u w:val="single"/>
          <w:lang w:val="ru-RU" w:bidi="ar-SA"/>
        </w:rPr>
        <w:t>421</w:t>
      </w:r>
      <w:r w:rsidR="00260B10" w:rsidRPr="0028168F">
        <w:rPr>
          <w:rFonts w:ascii="Times New Roman" w:hAnsi="Times New Roman" w:cs="Times New Roman"/>
          <w:b/>
          <w:kern w:val="0"/>
          <w:u w:val="single"/>
          <w:lang w:val="ru-RU" w:bidi="ar-SA"/>
        </w:rPr>
        <w:t>, тел.</w:t>
      </w:r>
      <w:r w:rsidR="00280CF8" w:rsidRPr="0028168F">
        <w:rPr>
          <w:rFonts w:ascii="Times New Roman" w:hAnsi="Times New Roman" w:cs="Times New Roman"/>
          <w:b/>
          <w:kern w:val="0"/>
          <w:u w:val="single"/>
          <w:lang w:val="ru-RU" w:bidi="ar-SA"/>
        </w:rPr>
        <w:t xml:space="preserve"> </w:t>
      </w:r>
      <w:r w:rsidR="00576CC6" w:rsidRPr="0028168F">
        <w:rPr>
          <w:rFonts w:ascii="Times New Roman" w:hAnsi="Times New Roman" w:cs="Times New Roman"/>
          <w:b/>
          <w:kern w:val="0"/>
          <w:u w:val="single"/>
          <w:lang w:val="ru-RU" w:bidi="ar-SA"/>
        </w:rPr>
        <w:t>417-24-05</w:t>
      </w:r>
      <w:r w:rsidR="000924FA" w:rsidRPr="0028168F">
        <w:rPr>
          <w:rFonts w:ascii="Times New Roman" w:hAnsi="Times New Roman" w:cs="Times New Roman"/>
          <w:b/>
          <w:kern w:val="0"/>
          <w:u w:val="single"/>
          <w:lang w:val="ru-RU" w:bidi="ar-SA"/>
        </w:rPr>
        <w:t>.</w:t>
      </w:r>
    </w:p>
    <w:p w:rsidR="00C57298" w:rsidRPr="0028168F" w:rsidRDefault="00C57298" w:rsidP="00C57298">
      <w:pPr>
        <w:autoSpaceDE w:val="0"/>
        <w:adjustRightInd w:val="0"/>
        <w:ind w:firstLine="567"/>
        <w:jc w:val="both"/>
        <w:rPr>
          <w:rFonts w:ascii="Times New Roman" w:hAnsi="Times New Roman" w:cs="Times New Roman"/>
          <w:lang w:val="ru-RU"/>
        </w:rPr>
      </w:pPr>
      <w:r w:rsidRPr="0028168F">
        <w:rPr>
          <w:rFonts w:ascii="Times New Roman" w:hAnsi="Times New Roman" w:cs="Times New Roman"/>
          <w:lang w:val="ru-RU"/>
        </w:rPr>
        <w:t xml:space="preserve">Для участия в аукционе необходимо подать заявку по установленной форме с приложением документов по адресу: город Нижний Новгород, </w:t>
      </w:r>
      <w:r w:rsidRPr="0028168F">
        <w:rPr>
          <w:rFonts w:ascii="Times New Roman" w:hAnsi="Times New Roman" w:cs="Times New Roman"/>
          <w:noProof/>
          <w:lang w:val="ru-RU"/>
        </w:rPr>
        <w:t>площадь Советская, дом 1</w:t>
      </w:r>
      <w:r w:rsidRPr="0028168F">
        <w:rPr>
          <w:rFonts w:ascii="Times New Roman" w:hAnsi="Times New Roman" w:cs="Times New Roman"/>
          <w:lang w:val="ru-RU"/>
        </w:rPr>
        <w:t xml:space="preserve">, кабинет 421, телефон: 417-24-05 с </w:t>
      </w:r>
      <w:r w:rsidR="0032194C">
        <w:rPr>
          <w:rFonts w:ascii="Times New Roman" w:hAnsi="Times New Roman" w:cs="Times New Roman"/>
          <w:lang w:val="ru-RU"/>
        </w:rPr>
        <w:t>20</w:t>
      </w:r>
      <w:r w:rsidR="00576CC6" w:rsidRPr="0028168F">
        <w:rPr>
          <w:rFonts w:ascii="Times New Roman" w:hAnsi="Times New Roman" w:cs="Times New Roman"/>
          <w:lang w:val="ru-RU"/>
        </w:rPr>
        <w:t xml:space="preserve"> </w:t>
      </w:r>
      <w:r w:rsidR="0032194C">
        <w:rPr>
          <w:rFonts w:ascii="Times New Roman" w:hAnsi="Times New Roman" w:cs="Times New Roman"/>
          <w:lang w:val="ru-RU"/>
        </w:rPr>
        <w:t>декабря</w:t>
      </w:r>
      <w:r w:rsidR="00576CC6" w:rsidRPr="0028168F">
        <w:rPr>
          <w:rFonts w:ascii="Times New Roman" w:hAnsi="Times New Roman" w:cs="Times New Roman"/>
          <w:lang w:val="ru-RU"/>
        </w:rPr>
        <w:t xml:space="preserve"> 2021</w:t>
      </w:r>
      <w:r w:rsidRPr="0028168F">
        <w:rPr>
          <w:rFonts w:ascii="Times New Roman" w:hAnsi="Times New Roman" w:cs="Times New Roman"/>
          <w:lang w:val="ru-RU"/>
        </w:rPr>
        <w:t xml:space="preserve"> года по </w:t>
      </w:r>
      <w:r w:rsidR="007C5E41">
        <w:rPr>
          <w:rFonts w:ascii="Times New Roman" w:hAnsi="Times New Roman" w:cs="Times New Roman"/>
          <w:lang w:val="ru-RU"/>
        </w:rPr>
        <w:t>17</w:t>
      </w:r>
      <w:r w:rsidR="0032194C">
        <w:rPr>
          <w:rFonts w:ascii="Times New Roman" w:hAnsi="Times New Roman" w:cs="Times New Roman"/>
          <w:lang w:val="ru-RU"/>
        </w:rPr>
        <w:t xml:space="preserve"> </w:t>
      </w:r>
      <w:r w:rsidR="007C5E41">
        <w:rPr>
          <w:rFonts w:ascii="Times New Roman" w:hAnsi="Times New Roman" w:cs="Times New Roman"/>
          <w:lang w:val="ru-RU"/>
        </w:rPr>
        <w:t>января 2022</w:t>
      </w:r>
      <w:r w:rsidRPr="0028168F">
        <w:rPr>
          <w:rFonts w:ascii="Times New Roman" w:hAnsi="Times New Roman" w:cs="Times New Roman"/>
          <w:lang w:val="ru-RU"/>
        </w:rPr>
        <w:t xml:space="preserve"> года по рабочим дням: </w:t>
      </w:r>
      <w:proofErr w:type="spellStart"/>
      <w:r w:rsidRPr="0028168F">
        <w:rPr>
          <w:rFonts w:ascii="Times New Roman" w:hAnsi="Times New Roman" w:cs="Times New Roman"/>
          <w:lang w:val="ru-RU"/>
        </w:rPr>
        <w:t>пн-чт</w:t>
      </w:r>
      <w:proofErr w:type="spellEnd"/>
      <w:r w:rsidRPr="0028168F">
        <w:rPr>
          <w:rFonts w:ascii="Times New Roman" w:hAnsi="Times New Roman" w:cs="Times New Roman"/>
          <w:lang w:val="ru-RU"/>
        </w:rPr>
        <w:t xml:space="preserve">: с 09.00 до 18.00, </w:t>
      </w:r>
      <w:proofErr w:type="spellStart"/>
      <w:proofErr w:type="gramStart"/>
      <w:r w:rsidRPr="0028168F">
        <w:rPr>
          <w:rFonts w:ascii="Times New Roman" w:hAnsi="Times New Roman" w:cs="Times New Roman"/>
          <w:lang w:val="ru-RU"/>
        </w:rPr>
        <w:t>пт</w:t>
      </w:r>
      <w:proofErr w:type="spellEnd"/>
      <w:proofErr w:type="gramEnd"/>
      <w:r w:rsidRPr="0028168F">
        <w:rPr>
          <w:rFonts w:ascii="Times New Roman" w:hAnsi="Times New Roman" w:cs="Times New Roman"/>
          <w:lang w:val="ru-RU"/>
        </w:rPr>
        <w:t xml:space="preserve">: с 9.00 до 17.00 (обеденный перерыв с 12.00 до 12.48) и </w:t>
      </w:r>
      <w:r w:rsidR="007C5E41">
        <w:rPr>
          <w:rFonts w:ascii="Times New Roman" w:hAnsi="Times New Roman" w:cs="Times New Roman"/>
          <w:lang w:val="ru-RU"/>
        </w:rPr>
        <w:t>18</w:t>
      </w:r>
      <w:r w:rsidR="00240D27">
        <w:rPr>
          <w:rFonts w:ascii="Times New Roman" w:hAnsi="Times New Roman" w:cs="Times New Roman"/>
          <w:lang w:val="ru-RU"/>
        </w:rPr>
        <w:t xml:space="preserve"> </w:t>
      </w:r>
      <w:r w:rsidR="007C5E41">
        <w:rPr>
          <w:rFonts w:ascii="Times New Roman" w:hAnsi="Times New Roman" w:cs="Times New Roman"/>
          <w:lang w:val="ru-RU"/>
        </w:rPr>
        <w:t>января 2022</w:t>
      </w:r>
      <w:r w:rsidRPr="0028168F">
        <w:rPr>
          <w:rFonts w:ascii="Times New Roman" w:hAnsi="Times New Roman" w:cs="Times New Roman"/>
          <w:lang w:val="ru-RU"/>
        </w:rPr>
        <w:t xml:space="preserve"> года с 09.00 до 15.00 (обеденный перерыв с 12.00 до 12.48).</w:t>
      </w:r>
    </w:p>
    <w:p w:rsidR="0019488A" w:rsidRPr="0028168F" w:rsidRDefault="0019488A" w:rsidP="0019488A">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Положение об условиях обеспечения заявки к участию в аукционе:</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Денежные средства, внесенные в качестве обеспечения заявки, НДС не облагаются.</w:t>
      </w:r>
    </w:p>
    <w:p w:rsidR="0019488A" w:rsidRPr="0028168F" w:rsidRDefault="0019488A" w:rsidP="0037296F">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Администратором платежей (далее - Администратор), вносимых Участником в качестве Обеспечения заявки, является администрация </w:t>
      </w:r>
      <w:r w:rsidR="000133E1" w:rsidRPr="0028168F">
        <w:rPr>
          <w:rFonts w:ascii="Times New Roman" w:hAnsi="Times New Roman" w:cs="Times New Roman"/>
          <w:b/>
          <w:kern w:val="0"/>
          <w:u w:val="single"/>
          <w:lang w:val="ru-RU" w:bidi="ar-SA"/>
        </w:rPr>
        <w:t>Совет</w:t>
      </w:r>
      <w:r w:rsidRPr="0028168F">
        <w:rPr>
          <w:rFonts w:ascii="Times New Roman" w:hAnsi="Times New Roman" w:cs="Times New Roman"/>
          <w:b/>
          <w:kern w:val="0"/>
          <w:u w:val="single"/>
          <w:lang w:val="ru-RU" w:bidi="ar-SA"/>
        </w:rPr>
        <w:t>ского района</w:t>
      </w:r>
      <w:r w:rsidRPr="0028168F">
        <w:rPr>
          <w:rFonts w:ascii="Times New Roman" w:hAnsi="Times New Roman" w:cs="Times New Roman"/>
          <w:kern w:val="0"/>
          <w:lang w:val="ru-RU" w:bidi="ar-SA"/>
        </w:rPr>
        <w:t xml:space="preserve"> города Нижнего Новгорода.</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Реквизиты Администратора:</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p>
    <w:tbl>
      <w:tblPr>
        <w:tblW w:w="9071" w:type="dxa"/>
        <w:tblInd w:w="-5" w:type="dxa"/>
        <w:tblLayout w:type="fixed"/>
        <w:tblCellMar>
          <w:left w:w="10" w:type="dxa"/>
          <w:right w:w="10" w:type="dxa"/>
        </w:tblCellMar>
        <w:tblLook w:val="04A0"/>
      </w:tblPr>
      <w:tblGrid>
        <w:gridCol w:w="9071"/>
      </w:tblGrid>
      <w:tr w:rsidR="0019488A" w:rsidRPr="0028168F">
        <w:tc>
          <w:tcPr>
            <w:tcW w:w="90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9488A" w:rsidRPr="0028168F" w:rsidRDefault="0019488A" w:rsidP="006C6BD6">
            <w:pPr>
              <w:autoSpaceDE w:val="0"/>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Администрация </w:t>
            </w:r>
            <w:r w:rsidR="000133E1" w:rsidRPr="0028168F">
              <w:rPr>
                <w:rFonts w:ascii="Times New Roman" w:hAnsi="Times New Roman" w:cs="Times New Roman"/>
                <w:b/>
                <w:kern w:val="0"/>
                <w:u w:val="single"/>
                <w:lang w:val="ru-RU" w:bidi="ar-SA"/>
              </w:rPr>
              <w:t>Советского</w:t>
            </w:r>
            <w:r w:rsidRPr="0028168F">
              <w:rPr>
                <w:rFonts w:ascii="Times New Roman" w:hAnsi="Times New Roman" w:cs="Times New Roman"/>
                <w:b/>
                <w:kern w:val="0"/>
                <w:u w:val="single"/>
                <w:lang w:val="ru-RU" w:bidi="ar-SA"/>
              </w:rPr>
              <w:t xml:space="preserve"> района</w:t>
            </w:r>
            <w:r w:rsidRPr="0028168F">
              <w:rPr>
                <w:rFonts w:ascii="Times New Roman" w:hAnsi="Times New Roman" w:cs="Times New Roman"/>
                <w:kern w:val="0"/>
                <w:lang w:val="ru-RU" w:bidi="ar-SA"/>
              </w:rPr>
              <w:t xml:space="preserve"> города Нижнего Новгорода</w:t>
            </w:r>
          </w:p>
        </w:tc>
      </w:tr>
      <w:tr w:rsidR="0019488A" w:rsidRPr="0028168F">
        <w:tc>
          <w:tcPr>
            <w:tcW w:w="907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19488A" w:rsidRPr="0028168F" w:rsidRDefault="000133E1" w:rsidP="006C6BD6">
            <w:pPr>
              <w:widowControl w:val="0"/>
              <w:tabs>
                <w:tab w:val="left" w:pos="6040"/>
              </w:tabs>
              <w:rPr>
                <w:rFonts w:ascii="Times New Roman" w:hAnsi="Times New Roman" w:cs="Times New Roman"/>
                <w:lang w:val="ru-RU"/>
              </w:rPr>
            </w:pPr>
            <w:r w:rsidRPr="0028168F">
              <w:rPr>
                <w:rFonts w:ascii="Times New Roman" w:eastAsia="Arial Unicode MS" w:hAnsi="Times New Roman" w:cs="Times New Roman"/>
                <w:lang w:val="ru-RU" w:eastAsia="en-US" w:bidi="en-US"/>
              </w:rPr>
              <w:t xml:space="preserve">Департамент финансов </w:t>
            </w:r>
            <w:proofErr w:type="gramStart"/>
            <w:r w:rsidR="00376ACD" w:rsidRPr="0028168F">
              <w:rPr>
                <w:rFonts w:ascii="Times New Roman" w:eastAsia="Arial Unicode MS" w:hAnsi="Times New Roman" w:cs="Times New Roman"/>
                <w:lang w:val="ru-RU" w:eastAsia="en-US" w:bidi="en-US"/>
              </w:rPr>
              <w:t>г</w:t>
            </w:r>
            <w:proofErr w:type="gramEnd"/>
            <w:r w:rsidR="00376ACD" w:rsidRPr="0028168F">
              <w:rPr>
                <w:rFonts w:ascii="Times New Roman" w:eastAsia="Arial Unicode MS" w:hAnsi="Times New Roman" w:cs="Times New Roman"/>
                <w:lang w:val="ru-RU" w:eastAsia="en-US" w:bidi="en-US"/>
              </w:rPr>
              <w:t>.Н.Новгорода</w:t>
            </w:r>
          </w:p>
          <w:p w:rsidR="0019488A" w:rsidRPr="0028168F" w:rsidRDefault="0019488A" w:rsidP="006C6BD6">
            <w:pPr>
              <w:widowControl w:val="0"/>
              <w:tabs>
                <w:tab w:val="left" w:pos="6040"/>
              </w:tabs>
              <w:rPr>
                <w:rFonts w:ascii="Times New Roman" w:hAnsi="Times New Roman" w:cs="Times New Roman"/>
                <w:lang w:val="ru-RU"/>
              </w:rPr>
            </w:pPr>
            <w:r w:rsidRPr="0028168F">
              <w:rPr>
                <w:rFonts w:ascii="Times New Roman" w:eastAsia="Arial Unicode MS" w:hAnsi="Times New Roman" w:cs="Times New Roman"/>
                <w:lang w:val="ru-RU" w:eastAsia="en-US" w:bidi="en-US"/>
              </w:rPr>
              <w:t xml:space="preserve">(администрация </w:t>
            </w:r>
            <w:r w:rsidR="000133E1" w:rsidRPr="0028168F">
              <w:rPr>
                <w:rFonts w:ascii="Times New Roman" w:eastAsia="Arial Unicode MS" w:hAnsi="Times New Roman" w:cs="Times New Roman"/>
                <w:lang w:val="ru-RU" w:eastAsia="en-US" w:bidi="en-US"/>
              </w:rPr>
              <w:t>Совет</w:t>
            </w:r>
            <w:r w:rsidRPr="0028168F">
              <w:rPr>
                <w:rFonts w:ascii="Times New Roman" w:eastAsia="Arial Unicode MS" w:hAnsi="Times New Roman" w:cs="Times New Roman"/>
                <w:lang w:val="ru-RU" w:eastAsia="en-US" w:bidi="en-US"/>
              </w:rPr>
              <w:t>ского района города Нижнего Новгорода)</w:t>
            </w:r>
          </w:p>
          <w:p w:rsidR="00A32D26" w:rsidRPr="0028168F" w:rsidRDefault="00A32D26" w:rsidP="006C6BD6">
            <w:pPr>
              <w:widowControl w:val="0"/>
              <w:tabs>
                <w:tab w:val="left" w:pos="6040"/>
              </w:tabs>
              <w:rPr>
                <w:rFonts w:ascii="Times New Roman" w:eastAsia="Arial Unicode MS" w:hAnsi="Times New Roman" w:cs="Times New Roman"/>
                <w:lang w:val="ru-RU" w:eastAsia="en-US" w:bidi="en-US"/>
              </w:rPr>
            </w:pPr>
            <w:r w:rsidRPr="0028168F">
              <w:rPr>
                <w:rFonts w:ascii="Times New Roman" w:eastAsia="Arial Unicode MS" w:hAnsi="Times New Roman" w:cs="Times New Roman"/>
                <w:lang w:val="ru-RU" w:eastAsia="en-US" w:bidi="en-US"/>
              </w:rPr>
              <w:t>Единый казначейский счет (ЕКС): 40102810745370000024 (</w:t>
            </w:r>
            <w:proofErr w:type="spellStart"/>
            <w:r w:rsidRPr="0028168F">
              <w:rPr>
                <w:rFonts w:ascii="Times New Roman" w:eastAsia="Arial Unicode MS" w:hAnsi="Times New Roman" w:cs="Times New Roman"/>
                <w:lang w:val="ru-RU" w:eastAsia="en-US" w:bidi="en-US"/>
              </w:rPr>
              <w:t>кор</w:t>
            </w:r>
            <w:proofErr w:type="gramStart"/>
            <w:r w:rsidRPr="0028168F">
              <w:rPr>
                <w:rFonts w:ascii="Times New Roman" w:eastAsia="Arial Unicode MS" w:hAnsi="Times New Roman" w:cs="Times New Roman"/>
                <w:lang w:val="ru-RU" w:eastAsia="en-US" w:bidi="en-US"/>
              </w:rPr>
              <w:t>.с</w:t>
            </w:r>
            <w:proofErr w:type="gramEnd"/>
            <w:r w:rsidRPr="0028168F">
              <w:rPr>
                <w:rFonts w:ascii="Times New Roman" w:eastAsia="Arial Unicode MS" w:hAnsi="Times New Roman" w:cs="Times New Roman"/>
                <w:lang w:val="ru-RU" w:eastAsia="en-US" w:bidi="en-US"/>
              </w:rPr>
              <w:t>чет</w:t>
            </w:r>
            <w:proofErr w:type="spellEnd"/>
            <w:r w:rsidRPr="0028168F">
              <w:rPr>
                <w:rFonts w:ascii="Times New Roman" w:eastAsia="Arial Unicode MS" w:hAnsi="Times New Roman" w:cs="Times New Roman"/>
                <w:lang w:val="ru-RU" w:eastAsia="en-US" w:bidi="en-US"/>
              </w:rPr>
              <w:t>)</w:t>
            </w:r>
          </w:p>
          <w:p w:rsidR="00A32D26" w:rsidRPr="0028168F" w:rsidRDefault="00A32D26" w:rsidP="006C6BD6">
            <w:pPr>
              <w:widowControl w:val="0"/>
              <w:tabs>
                <w:tab w:val="left" w:pos="6040"/>
              </w:tabs>
              <w:rPr>
                <w:rFonts w:ascii="Times New Roman" w:hAnsi="Times New Roman" w:cs="Times New Roman"/>
                <w:lang w:val="ru-RU"/>
              </w:rPr>
            </w:pPr>
            <w:r w:rsidRPr="0028168F">
              <w:rPr>
                <w:rFonts w:ascii="Times New Roman" w:eastAsia="Arial Unicode MS" w:hAnsi="Times New Roman" w:cs="Times New Roman"/>
                <w:lang w:val="ru-RU" w:eastAsia="en-US" w:bidi="en-US"/>
              </w:rPr>
              <w:t>Номер казначейского счета (НКС): 03232643227010003200 (</w:t>
            </w:r>
            <w:proofErr w:type="spellStart"/>
            <w:r w:rsidRPr="0028168F">
              <w:rPr>
                <w:rFonts w:ascii="Times New Roman" w:eastAsia="Arial Unicode MS" w:hAnsi="Times New Roman" w:cs="Times New Roman"/>
                <w:lang w:val="ru-RU" w:eastAsia="en-US" w:bidi="en-US"/>
              </w:rPr>
              <w:t>расч</w:t>
            </w:r>
            <w:proofErr w:type="gramStart"/>
            <w:r w:rsidRPr="0028168F">
              <w:rPr>
                <w:rFonts w:ascii="Times New Roman" w:eastAsia="Arial Unicode MS" w:hAnsi="Times New Roman" w:cs="Times New Roman"/>
                <w:lang w:val="ru-RU" w:eastAsia="en-US" w:bidi="en-US"/>
              </w:rPr>
              <w:t>.с</w:t>
            </w:r>
            <w:proofErr w:type="gramEnd"/>
            <w:r w:rsidRPr="0028168F">
              <w:rPr>
                <w:rFonts w:ascii="Times New Roman" w:eastAsia="Arial Unicode MS" w:hAnsi="Times New Roman" w:cs="Times New Roman"/>
                <w:lang w:val="ru-RU" w:eastAsia="en-US" w:bidi="en-US"/>
              </w:rPr>
              <w:t>чет</w:t>
            </w:r>
            <w:proofErr w:type="spellEnd"/>
            <w:r w:rsidRPr="0028168F">
              <w:rPr>
                <w:rFonts w:ascii="Times New Roman" w:eastAsia="Arial Unicode MS" w:hAnsi="Times New Roman" w:cs="Times New Roman"/>
                <w:lang w:val="ru-RU" w:eastAsia="en-US" w:bidi="en-US"/>
              </w:rPr>
              <w:t>)</w:t>
            </w:r>
          </w:p>
          <w:p w:rsidR="0019488A" w:rsidRPr="0028168F" w:rsidRDefault="00F3719D" w:rsidP="006C6BD6">
            <w:pPr>
              <w:widowControl w:val="0"/>
              <w:tabs>
                <w:tab w:val="left" w:pos="6040"/>
              </w:tabs>
              <w:rPr>
                <w:rFonts w:ascii="Times New Roman" w:hAnsi="Times New Roman" w:cs="Times New Roman"/>
                <w:lang w:val="ru-RU"/>
              </w:rPr>
            </w:pPr>
            <w:r w:rsidRPr="0028168F">
              <w:rPr>
                <w:rFonts w:ascii="Times New Roman" w:hAnsi="Times New Roman" w:cs="Times New Roman"/>
                <w:lang w:val="ru-RU"/>
              </w:rPr>
              <w:t xml:space="preserve"> </w:t>
            </w:r>
            <w:proofErr w:type="gramStart"/>
            <w:r w:rsidRPr="0028168F">
              <w:rPr>
                <w:rFonts w:ascii="Times New Roman" w:eastAsia="Arial Unicode MS" w:hAnsi="Times New Roman" w:cs="Times New Roman"/>
                <w:lang w:val="ru-RU" w:eastAsia="en-US" w:bidi="en-US"/>
              </w:rPr>
              <w:t>л</w:t>
            </w:r>
            <w:proofErr w:type="gramEnd"/>
            <w:r w:rsidRPr="0028168F">
              <w:rPr>
                <w:rFonts w:ascii="Times New Roman" w:eastAsia="Arial Unicode MS" w:hAnsi="Times New Roman" w:cs="Times New Roman"/>
                <w:lang w:val="ru-RU" w:eastAsia="en-US" w:bidi="en-US"/>
              </w:rPr>
              <w:t>/</w:t>
            </w:r>
            <w:proofErr w:type="spellStart"/>
            <w:r w:rsidRPr="0028168F">
              <w:rPr>
                <w:rFonts w:ascii="Times New Roman" w:eastAsia="Arial Unicode MS" w:hAnsi="Times New Roman" w:cs="Times New Roman"/>
                <w:lang w:val="ru-RU" w:eastAsia="en-US" w:bidi="en-US"/>
              </w:rPr>
              <w:t>сч</w:t>
            </w:r>
            <w:proofErr w:type="spellEnd"/>
            <w:r w:rsidRPr="0028168F">
              <w:rPr>
                <w:rFonts w:ascii="Times New Roman" w:eastAsia="Arial Unicode MS" w:hAnsi="Times New Roman" w:cs="Times New Roman"/>
                <w:lang w:val="ru-RU" w:eastAsia="en-US" w:bidi="en-US"/>
              </w:rPr>
              <w:t>: 05174877009</w:t>
            </w:r>
          </w:p>
          <w:p w:rsidR="0019488A" w:rsidRPr="0028168F" w:rsidRDefault="0019488A" w:rsidP="006C6BD6">
            <w:pPr>
              <w:widowControl w:val="0"/>
              <w:tabs>
                <w:tab w:val="left" w:pos="6040"/>
              </w:tabs>
              <w:rPr>
                <w:rFonts w:ascii="Times New Roman" w:hAnsi="Times New Roman" w:cs="Times New Roman"/>
                <w:lang w:val="ru-RU"/>
              </w:rPr>
            </w:pPr>
            <w:r w:rsidRPr="0028168F">
              <w:rPr>
                <w:rFonts w:ascii="Times New Roman" w:eastAsia="Arial Unicode MS" w:hAnsi="Times New Roman" w:cs="Times New Roman"/>
                <w:lang w:val="ru-RU" w:eastAsia="en-US" w:bidi="en-US"/>
              </w:rPr>
              <w:t xml:space="preserve">ИНН </w:t>
            </w:r>
            <w:r w:rsidR="000133E1" w:rsidRPr="0028168F">
              <w:rPr>
                <w:rFonts w:ascii="Times New Roman" w:hAnsi="Times New Roman" w:cs="Times New Roman"/>
                <w:lang w:val="ru-RU"/>
              </w:rPr>
              <w:t>5262034849</w:t>
            </w:r>
            <w:r w:rsidRPr="0028168F">
              <w:rPr>
                <w:rFonts w:ascii="Times New Roman" w:eastAsia="Arial Unicode MS" w:hAnsi="Times New Roman" w:cs="Times New Roman"/>
                <w:lang w:val="ru-RU" w:eastAsia="en-US" w:bidi="en-US"/>
              </w:rPr>
              <w:t xml:space="preserve">, КПП </w:t>
            </w:r>
            <w:r w:rsidR="000133E1" w:rsidRPr="0028168F">
              <w:rPr>
                <w:rFonts w:ascii="Times New Roman" w:hAnsi="Times New Roman" w:cs="Times New Roman"/>
                <w:lang w:val="ru-RU"/>
              </w:rPr>
              <w:t>526201001</w:t>
            </w:r>
          </w:p>
          <w:p w:rsidR="0019488A" w:rsidRPr="0028168F" w:rsidRDefault="0019488A" w:rsidP="006C6BD6">
            <w:pPr>
              <w:widowControl w:val="0"/>
              <w:tabs>
                <w:tab w:val="left" w:pos="6040"/>
              </w:tabs>
              <w:rPr>
                <w:rFonts w:ascii="Times New Roman" w:hAnsi="Times New Roman" w:cs="Times New Roman"/>
                <w:lang w:val="ru-RU"/>
              </w:rPr>
            </w:pPr>
            <w:r w:rsidRPr="0028168F">
              <w:rPr>
                <w:rFonts w:ascii="Times New Roman" w:eastAsia="Arial Unicode MS" w:hAnsi="Times New Roman" w:cs="Times New Roman"/>
                <w:lang w:val="ru-RU" w:eastAsia="en-US" w:bidi="en-US"/>
              </w:rPr>
              <w:t>Вол</w:t>
            </w:r>
            <w:r w:rsidR="00A32D26" w:rsidRPr="0028168F">
              <w:rPr>
                <w:rFonts w:ascii="Times New Roman" w:eastAsia="Arial Unicode MS" w:hAnsi="Times New Roman" w:cs="Times New Roman"/>
                <w:lang w:val="ru-RU" w:eastAsia="en-US" w:bidi="en-US"/>
              </w:rPr>
              <w:t>го-Вятское ГУ Банка России//УФК по Нижегородской области г</w:t>
            </w:r>
            <w:proofErr w:type="gramStart"/>
            <w:r w:rsidR="00A32D26" w:rsidRPr="0028168F">
              <w:rPr>
                <w:rFonts w:ascii="Times New Roman" w:eastAsia="Arial Unicode MS" w:hAnsi="Times New Roman" w:cs="Times New Roman"/>
                <w:lang w:val="ru-RU" w:eastAsia="en-US" w:bidi="en-US"/>
              </w:rPr>
              <w:t>.Н</w:t>
            </w:r>
            <w:proofErr w:type="gramEnd"/>
            <w:r w:rsidR="00A32D26" w:rsidRPr="0028168F">
              <w:rPr>
                <w:rFonts w:ascii="Times New Roman" w:eastAsia="Arial Unicode MS" w:hAnsi="Times New Roman" w:cs="Times New Roman"/>
                <w:lang w:val="ru-RU" w:eastAsia="en-US" w:bidi="en-US"/>
              </w:rPr>
              <w:t>ижний Новгород</w:t>
            </w:r>
          </w:p>
          <w:p w:rsidR="0019488A" w:rsidRPr="0028168F" w:rsidRDefault="0019488A" w:rsidP="00A32D26">
            <w:pPr>
              <w:widowControl w:val="0"/>
              <w:tabs>
                <w:tab w:val="left" w:pos="6040"/>
              </w:tabs>
              <w:snapToGrid w:val="0"/>
              <w:spacing w:line="100" w:lineRule="atLeast"/>
              <w:rPr>
                <w:rFonts w:ascii="Times New Roman" w:eastAsia="Times New Roman" w:hAnsi="Times New Roman" w:cs="Times New Roman"/>
                <w:shd w:val="clear" w:color="auto" w:fill="FFFF00"/>
                <w:lang w:val="ru-RU" w:eastAsia="en-US" w:bidi="en-US"/>
              </w:rPr>
            </w:pPr>
            <w:r w:rsidRPr="0028168F">
              <w:rPr>
                <w:rFonts w:ascii="Times New Roman" w:eastAsia="Arial Unicode MS" w:hAnsi="Times New Roman" w:cs="Times New Roman"/>
                <w:lang w:val="ru-RU" w:eastAsia="en-US" w:bidi="en-US"/>
              </w:rPr>
              <w:t xml:space="preserve">БИК </w:t>
            </w:r>
            <w:r w:rsidR="00A32D26" w:rsidRPr="0028168F">
              <w:rPr>
                <w:rFonts w:ascii="Times New Roman" w:eastAsia="Arial Unicode MS" w:hAnsi="Times New Roman" w:cs="Times New Roman"/>
                <w:lang w:val="ru-RU" w:eastAsia="en-US" w:bidi="en-US"/>
              </w:rPr>
              <w:t>012202102</w:t>
            </w:r>
            <w:r w:rsidRPr="0028168F">
              <w:rPr>
                <w:rFonts w:ascii="Times New Roman" w:eastAsia="Times New Roman" w:hAnsi="Times New Roman" w:cs="Times New Roman"/>
                <w:lang w:val="ru-RU" w:eastAsia="en-US" w:bidi="en-US"/>
              </w:rPr>
              <w:t xml:space="preserve"> ОКТМО  22701000</w:t>
            </w:r>
            <w:r w:rsidRPr="0028168F">
              <w:rPr>
                <w:rFonts w:ascii="Times New Roman" w:eastAsia="Times New Roman" w:hAnsi="Times New Roman" w:cs="Times New Roman"/>
                <w:shd w:val="clear" w:color="auto" w:fill="FFFF00"/>
                <w:lang w:val="ru-RU" w:eastAsia="en-US" w:bidi="en-US"/>
              </w:rPr>
              <w:t xml:space="preserve"> </w:t>
            </w:r>
          </w:p>
          <w:p w:rsidR="00A32D26" w:rsidRPr="0028168F" w:rsidRDefault="00A32D26" w:rsidP="00A32D26">
            <w:pPr>
              <w:widowControl w:val="0"/>
              <w:tabs>
                <w:tab w:val="left" w:pos="6040"/>
              </w:tabs>
              <w:snapToGrid w:val="0"/>
              <w:spacing w:line="100" w:lineRule="atLeast"/>
              <w:rPr>
                <w:rFonts w:ascii="Times New Roman" w:hAnsi="Times New Roman" w:cs="Times New Roman"/>
                <w:lang w:val="ru-RU"/>
              </w:rPr>
            </w:pPr>
            <w:r w:rsidRPr="0028168F">
              <w:rPr>
                <w:rFonts w:ascii="Times New Roman" w:hAnsi="Times New Roman" w:cs="Times New Roman"/>
                <w:lang w:val="ru-RU"/>
              </w:rPr>
              <w:t>Назначение платежа: Оплата обеспечения заявки на участие в аукционе по договору задатка № __________ от _________  (указать ФИО плательщика)</w:t>
            </w:r>
          </w:p>
        </w:tc>
      </w:tr>
    </w:tbl>
    <w:p w:rsidR="00576CC6" w:rsidRPr="0028168F" w:rsidRDefault="00576CC6" w:rsidP="0019488A">
      <w:pPr>
        <w:autoSpaceDE w:val="0"/>
        <w:ind w:firstLine="540"/>
        <w:jc w:val="both"/>
        <w:textAlignment w:val="auto"/>
        <w:rPr>
          <w:rFonts w:ascii="Times New Roman" w:hAnsi="Times New Roman" w:cs="Times New Roman"/>
          <w:kern w:val="0"/>
          <w:lang w:val="ru-RU" w:bidi="ar-SA"/>
        </w:rPr>
      </w:pPr>
    </w:p>
    <w:p w:rsidR="00576CC6" w:rsidRPr="0028168F" w:rsidRDefault="00576CC6" w:rsidP="0019488A">
      <w:pPr>
        <w:autoSpaceDE w:val="0"/>
        <w:ind w:firstLine="540"/>
        <w:jc w:val="both"/>
        <w:textAlignment w:val="auto"/>
        <w:rPr>
          <w:rFonts w:ascii="Times New Roman" w:hAnsi="Times New Roman" w:cs="Times New Roman"/>
          <w:kern w:val="0"/>
          <w:lang w:val="ru-RU" w:bidi="ar-SA"/>
        </w:rPr>
      </w:pPr>
    </w:p>
    <w:p w:rsidR="0019488A" w:rsidRPr="0028168F" w:rsidRDefault="0019488A" w:rsidP="0019488A">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Между администрацией района - организатором аукциона и претендентом заключается договор задатка </w:t>
      </w:r>
      <w:hyperlink r:id="rId30" w:history="1">
        <w:r w:rsidRPr="0028168F">
          <w:rPr>
            <w:rFonts w:ascii="Times New Roman" w:hAnsi="Times New Roman" w:cs="Times New Roman"/>
            <w:kern w:val="0"/>
            <w:lang w:val="ru-RU" w:bidi="ar-SA"/>
          </w:rPr>
          <w:t>(Форма 5)</w:t>
        </w:r>
      </w:hyperlink>
      <w:r w:rsidRPr="0028168F">
        <w:rPr>
          <w:rFonts w:ascii="Times New Roman" w:hAnsi="Times New Roman" w:cs="Times New Roman"/>
          <w:kern w:val="0"/>
          <w:lang w:val="ru-RU" w:bidi="ar-SA"/>
        </w:rPr>
        <w:t>.</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В договоре предусматривается указание реквизитов Участника аукциона для возврата денежных средств Обеспечения заявки.</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Участник перечисляет денежные средства в качестве Обеспечения заявки по реквизитам Администратора.</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Факт внесения денежных сре</w:t>
      </w:r>
      <w:proofErr w:type="gramStart"/>
      <w:r w:rsidRPr="0028168F">
        <w:rPr>
          <w:rFonts w:ascii="Times New Roman" w:hAnsi="Times New Roman" w:cs="Times New Roman"/>
          <w:kern w:val="0"/>
          <w:lang w:val="ru-RU" w:bidi="ar-SA"/>
        </w:rPr>
        <w:t>дств в к</w:t>
      </w:r>
      <w:proofErr w:type="gramEnd"/>
      <w:r w:rsidRPr="0028168F">
        <w:rPr>
          <w:rFonts w:ascii="Times New Roman" w:hAnsi="Times New Roman" w:cs="Times New Roman"/>
          <w:kern w:val="0"/>
          <w:lang w:val="ru-RU" w:bidi="ar-SA"/>
        </w:rPr>
        <w:t>ачестве Обеспечения заявки подтверждается Участником квитанцией об оплате или копией платежного поручения с оригинальной отметкой банка об оплате суммы обеспечения заявки и поступлением денежных средств на расчетный счет.</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Участнику, внесшему денежные средства в качестве Обеспечения заявки не в полном объеме, отказывается в допуске к участию в аукционе.</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Порядок возврата Участникам денежных средств, внесенных под обеспечение заявки:</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 Денежные средства, внесенные в качестве Обеспечения заявки, возвращаются путем перечисления на банковский счет Участника, указанный в документе, входящем в состав заявки.</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lastRenderedPageBreak/>
        <w:t>2. Денежные средства, внесенные в качестве Обеспечения заявки, возвращаются Участнику в следующих случаях и в следующие сроки:</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2.1. В случае если Участник аукциона не признан победителем аукциона по данному лоту, за исключением случая, когда он был единственным участником, признанным Участником аукциона, - в период от двенадцати до пятнадцати рабочих дней со дня размещения Протокола аукциона на официальном сайте.</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2.2. </w:t>
      </w:r>
      <w:proofErr w:type="gramStart"/>
      <w:r w:rsidRPr="0028168F">
        <w:rPr>
          <w:rFonts w:ascii="Times New Roman" w:hAnsi="Times New Roman" w:cs="Times New Roman"/>
          <w:kern w:val="0"/>
          <w:lang w:val="ru-RU" w:bidi="ar-SA"/>
        </w:rPr>
        <w:t>В случае если заявка на участие в аукционе, поданная Участником, получена после окончания приема конвертов с заявками на участие в аукционе - в течение пяти рабочих дней со дня подписания протокола оценки и сопоставления заявок на участие в аукционе или в случае, если заявка на участие в аукционе подана после подписания указанного протокола - в течение пяти рабочих дней со дня подписания</w:t>
      </w:r>
      <w:proofErr w:type="gramEnd"/>
      <w:r w:rsidRPr="0028168F">
        <w:rPr>
          <w:rFonts w:ascii="Times New Roman" w:hAnsi="Times New Roman" w:cs="Times New Roman"/>
          <w:kern w:val="0"/>
          <w:lang w:val="ru-RU" w:bidi="ar-SA"/>
        </w:rPr>
        <w:t xml:space="preserve"> соответствующего акта.</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2.3. В случае отказа претенденту, подавшему заявку на участие в аукционе, в допуске к участию в аукционе - в течение пяти дней со дня подписания протокола рассмотрения заявок на участие в аукционе.</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3. Обеспечение заявки не возвращается:</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3.1. Победителю аукциона или Участнику аукциона, подавшему единственную заявку на участие в аукционе, признанному Участником аукциона, при уклонении от заключения договора на размещение нестационарного торгового объекта.</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3.2. Участнику аукциона при </w:t>
      </w:r>
      <w:proofErr w:type="spellStart"/>
      <w:r w:rsidRPr="0028168F">
        <w:rPr>
          <w:rFonts w:ascii="Times New Roman" w:hAnsi="Times New Roman" w:cs="Times New Roman"/>
          <w:kern w:val="0"/>
          <w:lang w:val="ru-RU" w:bidi="ar-SA"/>
        </w:rPr>
        <w:t>непоступлении</w:t>
      </w:r>
      <w:proofErr w:type="spellEnd"/>
      <w:r w:rsidRPr="0028168F">
        <w:rPr>
          <w:rFonts w:ascii="Times New Roman" w:hAnsi="Times New Roman" w:cs="Times New Roman"/>
          <w:kern w:val="0"/>
          <w:lang w:val="ru-RU" w:bidi="ar-SA"/>
        </w:rPr>
        <w:t xml:space="preserve"> заявки путем поднятия карточки после предложения аукциониста заявить свои предложения по начальной цене лота ни от одного из участников аукциона, зарегистрированных в журнале регистрации участников аукциона.</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4. Ответственность по возврату Участнику денежных средств, внесенных в качестве Обеспечения заявки, возлагается на Администратора.</w:t>
      </w:r>
    </w:p>
    <w:p w:rsidR="0019488A" w:rsidRPr="0028168F" w:rsidRDefault="0019488A" w:rsidP="0019488A">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5. Договор на размещение нестационарного торгового объекта считается заключенным с момента его подписания всеми сторонами договора.</w:t>
      </w:r>
    </w:p>
    <w:p w:rsidR="008A2241" w:rsidRPr="0028168F" w:rsidRDefault="008A2241" w:rsidP="008A2241">
      <w:pPr>
        <w:autoSpaceDE w:val="0"/>
        <w:jc w:val="both"/>
        <w:textAlignment w:val="auto"/>
        <w:rPr>
          <w:rFonts w:ascii="Times New Roman" w:hAnsi="Times New Roman" w:cs="Times New Roman"/>
          <w:kern w:val="0"/>
          <w:lang w:val="ru-RU" w:bidi="ar-SA"/>
        </w:rPr>
      </w:pPr>
    </w:p>
    <w:p w:rsidR="00576CC6" w:rsidRPr="0028168F" w:rsidRDefault="00576CC6" w:rsidP="008A2241">
      <w:pPr>
        <w:autoSpaceDE w:val="0"/>
        <w:jc w:val="both"/>
        <w:textAlignment w:val="auto"/>
        <w:rPr>
          <w:rFonts w:ascii="Times New Roman" w:hAnsi="Times New Roman" w:cs="Times New Roman"/>
          <w:kern w:val="0"/>
          <w:lang w:val="ru-RU" w:bidi="ar-SA"/>
        </w:rPr>
      </w:pPr>
    </w:p>
    <w:p w:rsidR="00FF26BD" w:rsidRPr="0028168F" w:rsidRDefault="00FF26BD" w:rsidP="008A2241">
      <w:pPr>
        <w:autoSpaceDE w:val="0"/>
        <w:jc w:val="both"/>
        <w:textAlignment w:val="auto"/>
        <w:rPr>
          <w:rFonts w:ascii="Times New Roman" w:hAnsi="Times New Roman" w:cs="Times New Roman"/>
          <w:kern w:val="0"/>
          <w:lang w:val="ru-RU" w:bidi="ar-SA"/>
        </w:rPr>
      </w:pPr>
    </w:p>
    <w:p w:rsidR="00FF26BD" w:rsidRPr="0028168F" w:rsidRDefault="00FF26BD" w:rsidP="008A2241">
      <w:pPr>
        <w:autoSpaceDE w:val="0"/>
        <w:jc w:val="both"/>
        <w:textAlignment w:val="auto"/>
        <w:rPr>
          <w:rFonts w:ascii="Times New Roman" w:hAnsi="Times New Roman" w:cs="Times New Roman"/>
          <w:kern w:val="0"/>
          <w:lang w:val="ru-RU" w:bidi="ar-SA"/>
        </w:rPr>
      </w:pPr>
    </w:p>
    <w:p w:rsidR="00C24F81" w:rsidRPr="0028168F" w:rsidRDefault="00C24F81" w:rsidP="008A2241">
      <w:pPr>
        <w:autoSpaceDE w:val="0"/>
        <w:jc w:val="both"/>
        <w:textAlignment w:val="auto"/>
        <w:rPr>
          <w:rFonts w:ascii="Times New Roman" w:hAnsi="Times New Roman" w:cs="Times New Roman"/>
          <w:kern w:val="0"/>
          <w:lang w:val="ru-RU" w:bidi="ar-SA"/>
        </w:rPr>
      </w:pPr>
    </w:p>
    <w:p w:rsidR="0088099B" w:rsidRPr="0028168F" w:rsidRDefault="0088099B" w:rsidP="00F460E7">
      <w:pPr>
        <w:pStyle w:val="Standard"/>
        <w:jc w:val="right"/>
        <w:rPr>
          <w:rFonts w:ascii="Times New Roman" w:hAnsi="Times New Roman" w:cs="Times New Roman"/>
          <w:b/>
          <w:lang w:val="ru-RU"/>
        </w:rPr>
      </w:pPr>
    </w:p>
    <w:p w:rsidR="0088099B" w:rsidRPr="0028168F" w:rsidRDefault="0088099B" w:rsidP="00F460E7">
      <w:pPr>
        <w:pStyle w:val="Standard"/>
        <w:jc w:val="right"/>
        <w:rPr>
          <w:rFonts w:ascii="Times New Roman" w:hAnsi="Times New Roman" w:cs="Times New Roman"/>
          <w:b/>
          <w:lang w:val="ru-RU"/>
        </w:rPr>
      </w:pPr>
    </w:p>
    <w:p w:rsidR="0088099B" w:rsidRPr="0028168F" w:rsidRDefault="0088099B" w:rsidP="00F460E7">
      <w:pPr>
        <w:pStyle w:val="Standard"/>
        <w:jc w:val="right"/>
        <w:rPr>
          <w:rFonts w:ascii="Times New Roman" w:hAnsi="Times New Roman" w:cs="Times New Roman"/>
          <w:b/>
          <w:lang w:val="ru-RU"/>
        </w:rPr>
      </w:pPr>
    </w:p>
    <w:p w:rsidR="0088099B" w:rsidRDefault="0088099B" w:rsidP="00F460E7">
      <w:pPr>
        <w:pStyle w:val="Standard"/>
        <w:jc w:val="right"/>
        <w:rPr>
          <w:rFonts w:ascii="Times New Roman" w:hAnsi="Times New Roman" w:cs="Times New Roman"/>
          <w:b/>
          <w:lang w:val="ru-RU"/>
        </w:rPr>
      </w:pPr>
    </w:p>
    <w:p w:rsidR="0028168F" w:rsidRDefault="0028168F" w:rsidP="00F460E7">
      <w:pPr>
        <w:pStyle w:val="Standard"/>
        <w:jc w:val="right"/>
        <w:rPr>
          <w:rFonts w:ascii="Times New Roman" w:hAnsi="Times New Roman" w:cs="Times New Roman"/>
          <w:b/>
          <w:lang w:val="ru-RU"/>
        </w:rPr>
      </w:pPr>
    </w:p>
    <w:p w:rsidR="0028168F" w:rsidRDefault="0028168F" w:rsidP="00F460E7">
      <w:pPr>
        <w:pStyle w:val="Standard"/>
        <w:jc w:val="right"/>
        <w:rPr>
          <w:rFonts w:ascii="Times New Roman" w:hAnsi="Times New Roman" w:cs="Times New Roman"/>
          <w:b/>
          <w:lang w:val="ru-RU"/>
        </w:rPr>
      </w:pPr>
    </w:p>
    <w:p w:rsidR="0028168F" w:rsidRDefault="0028168F" w:rsidP="00F460E7">
      <w:pPr>
        <w:pStyle w:val="Standard"/>
        <w:jc w:val="right"/>
        <w:rPr>
          <w:rFonts w:ascii="Times New Roman" w:hAnsi="Times New Roman" w:cs="Times New Roman"/>
          <w:b/>
          <w:lang w:val="ru-RU"/>
        </w:rPr>
      </w:pPr>
    </w:p>
    <w:p w:rsidR="0028168F" w:rsidRDefault="0028168F" w:rsidP="00F460E7">
      <w:pPr>
        <w:pStyle w:val="Standard"/>
        <w:jc w:val="right"/>
        <w:rPr>
          <w:rFonts w:ascii="Times New Roman" w:hAnsi="Times New Roman" w:cs="Times New Roman"/>
          <w:b/>
          <w:lang w:val="ru-RU"/>
        </w:rPr>
      </w:pPr>
    </w:p>
    <w:p w:rsidR="0028168F" w:rsidRDefault="0028168F" w:rsidP="00F460E7">
      <w:pPr>
        <w:pStyle w:val="Standard"/>
        <w:jc w:val="right"/>
        <w:rPr>
          <w:rFonts w:ascii="Times New Roman" w:hAnsi="Times New Roman" w:cs="Times New Roman"/>
          <w:b/>
          <w:lang w:val="ru-RU"/>
        </w:rPr>
      </w:pPr>
    </w:p>
    <w:p w:rsidR="0028168F" w:rsidRDefault="0028168F" w:rsidP="00F460E7">
      <w:pPr>
        <w:pStyle w:val="Standard"/>
        <w:jc w:val="right"/>
        <w:rPr>
          <w:rFonts w:ascii="Times New Roman" w:hAnsi="Times New Roman" w:cs="Times New Roman"/>
          <w:b/>
          <w:lang w:val="ru-RU"/>
        </w:rPr>
      </w:pPr>
    </w:p>
    <w:p w:rsidR="0028168F" w:rsidRDefault="0028168F" w:rsidP="00F460E7">
      <w:pPr>
        <w:pStyle w:val="Standard"/>
        <w:jc w:val="right"/>
        <w:rPr>
          <w:rFonts w:ascii="Times New Roman" w:hAnsi="Times New Roman" w:cs="Times New Roman"/>
          <w:b/>
          <w:lang w:val="ru-RU"/>
        </w:rPr>
      </w:pPr>
    </w:p>
    <w:p w:rsidR="0028168F" w:rsidRDefault="0028168F" w:rsidP="00F460E7">
      <w:pPr>
        <w:pStyle w:val="Standard"/>
        <w:jc w:val="right"/>
        <w:rPr>
          <w:rFonts w:ascii="Times New Roman" w:hAnsi="Times New Roman" w:cs="Times New Roman"/>
          <w:b/>
          <w:lang w:val="ru-RU"/>
        </w:rPr>
      </w:pPr>
    </w:p>
    <w:p w:rsidR="0028168F" w:rsidRDefault="0028168F" w:rsidP="00F460E7">
      <w:pPr>
        <w:pStyle w:val="Standard"/>
        <w:jc w:val="right"/>
        <w:rPr>
          <w:rFonts w:ascii="Times New Roman" w:hAnsi="Times New Roman" w:cs="Times New Roman"/>
          <w:b/>
          <w:lang w:val="ru-RU"/>
        </w:rPr>
      </w:pPr>
    </w:p>
    <w:p w:rsidR="0028168F" w:rsidRDefault="0028168F" w:rsidP="00F460E7">
      <w:pPr>
        <w:pStyle w:val="Standard"/>
        <w:jc w:val="right"/>
        <w:rPr>
          <w:rFonts w:ascii="Times New Roman" w:hAnsi="Times New Roman" w:cs="Times New Roman"/>
          <w:b/>
          <w:lang w:val="ru-RU"/>
        </w:rPr>
      </w:pPr>
    </w:p>
    <w:p w:rsidR="0028168F" w:rsidRPr="0028168F" w:rsidRDefault="0028168F" w:rsidP="00F460E7">
      <w:pPr>
        <w:pStyle w:val="Standard"/>
        <w:jc w:val="right"/>
        <w:rPr>
          <w:rFonts w:ascii="Times New Roman" w:hAnsi="Times New Roman" w:cs="Times New Roman"/>
          <w:b/>
          <w:lang w:val="ru-RU"/>
        </w:rPr>
      </w:pPr>
    </w:p>
    <w:p w:rsidR="0088099B" w:rsidRPr="0028168F" w:rsidRDefault="0088099B" w:rsidP="00F460E7">
      <w:pPr>
        <w:pStyle w:val="Standard"/>
        <w:jc w:val="right"/>
        <w:rPr>
          <w:rFonts w:ascii="Times New Roman" w:hAnsi="Times New Roman" w:cs="Times New Roman"/>
          <w:b/>
          <w:lang w:val="ru-RU"/>
        </w:rPr>
      </w:pPr>
    </w:p>
    <w:p w:rsidR="0088099B" w:rsidRPr="0028168F" w:rsidRDefault="0088099B" w:rsidP="00F460E7">
      <w:pPr>
        <w:pStyle w:val="Standard"/>
        <w:jc w:val="right"/>
        <w:rPr>
          <w:rFonts w:ascii="Times New Roman" w:hAnsi="Times New Roman" w:cs="Times New Roman"/>
          <w:b/>
          <w:lang w:val="ru-RU"/>
        </w:rPr>
      </w:pPr>
    </w:p>
    <w:p w:rsidR="0088099B" w:rsidRPr="0028168F" w:rsidRDefault="0088099B" w:rsidP="00F460E7">
      <w:pPr>
        <w:pStyle w:val="Standard"/>
        <w:jc w:val="right"/>
        <w:rPr>
          <w:rFonts w:ascii="Times New Roman" w:hAnsi="Times New Roman" w:cs="Times New Roman"/>
          <w:b/>
          <w:lang w:val="ru-RU"/>
        </w:rPr>
      </w:pPr>
    </w:p>
    <w:p w:rsidR="0088099B" w:rsidRPr="0028168F" w:rsidRDefault="0088099B" w:rsidP="00F460E7">
      <w:pPr>
        <w:pStyle w:val="Standard"/>
        <w:jc w:val="right"/>
        <w:rPr>
          <w:rFonts w:ascii="Times New Roman" w:hAnsi="Times New Roman" w:cs="Times New Roman"/>
          <w:b/>
          <w:lang w:val="ru-RU"/>
        </w:rPr>
      </w:pPr>
    </w:p>
    <w:p w:rsidR="0088099B" w:rsidRPr="0028168F" w:rsidRDefault="0088099B" w:rsidP="00F460E7">
      <w:pPr>
        <w:pStyle w:val="Standard"/>
        <w:jc w:val="right"/>
        <w:rPr>
          <w:rFonts w:ascii="Times New Roman" w:hAnsi="Times New Roman" w:cs="Times New Roman"/>
          <w:b/>
          <w:lang w:val="ru-RU"/>
        </w:rPr>
      </w:pPr>
    </w:p>
    <w:p w:rsidR="0088099B" w:rsidRPr="0028168F" w:rsidRDefault="0088099B" w:rsidP="00F460E7">
      <w:pPr>
        <w:pStyle w:val="Standard"/>
        <w:jc w:val="right"/>
        <w:rPr>
          <w:rFonts w:ascii="Times New Roman" w:hAnsi="Times New Roman" w:cs="Times New Roman"/>
          <w:b/>
          <w:lang w:val="ru-RU"/>
        </w:rPr>
      </w:pPr>
    </w:p>
    <w:p w:rsidR="0088099B" w:rsidRPr="0028168F" w:rsidRDefault="0088099B" w:rsidP="00F460E7">
      <w:pPr>
        <w:pStyle w:val="Standard"/>
        <w:jc w:val="right"/>
        <w:rPr>
          <w:rFonts w:ascii="Times New Roman" w:hAnsi="Times New Roman" w:cs="Times New Roman"/>
          <w:b/>
          <w:lang w:val="ru-RU"/>
        </w:rPr>
      </w:pPr>
    </w:p>
    <w:p w:rsidR="0088099B" w:rsidRPr="0028168F" w:rsidRDefault="0088099B" w:rsidP="00F460E7">
      <w:pPr>
        <w:pStyle w:val="Standard"/>
        <w:jc w:val="right"/>
        <w:rPr>
          <w:rFonts w:ascii="Times New Roman" w:hAnsi="Times New Roman" w:cs="Times New Roman"/>
          <w:b/>
          <w:lang w:val="ru-RU"/>
        </w:rPr>
      </w:pPr>
    </w:p>
    <w:p w:rsidR="00F460E7" w:rsidRPr="0028168F" w:rsidRDefault="00F460E7" w:rsidP="00F460E7">
      <w:pPr>
        <w:pStyle w:val="Standard"/>
        <w:jc w:val="right"/>
        <w:rPr>
          <w:rFonts w:ascii="Times New Roman" w:hAnsi="Times New Roman" w:cs="Times New Roman"/>
          <w:b/>
          <w:lang w:val="ru-RU"/>
        </w:rPr>
      </w:pPr>
      <w:r w:rsidRPr="0028168F">
        <w:rPr>
          <w:rFonts w:ascii="Times New Roman" w:hAnsi="Times New Roman" w:cs="Times New Roman"/>
          <w:b/>
          <w:lang w:val="ru-RU"/>
        </w:rPr>
        <w:lastRenderedPageBreak/>
        <w:t xml:space="preserve">Приложение к </w:t>
      </w:r>
      <w:proofErr w:type="gramStart"/>
      <w:r w:rsidRPr="0028168F">
        <w:rPr>
          <w:rFonts w:ascii="Times New Roman" w:hAnsi="Times New Roman" w:cs="Times New Roman"/>
          <w:b/>
          <w:lang w:val="ru-RU"/>
        </w:rPr>
        <w:t>информационной</w:t>
      </w:r>
      <w:proofErr w:type="gramEnd"/>
      <w:r w:rsidRPr="0028168F">
        <w:rPr>
          <w:rFonts w:ascii="Times New Roman" w:hAnsi="Times New Roman" w:cs="Times New Roman"/>
          <w:b/>
          <w:lang w:val="ru-RU"/>
        </w:rPr>
        <w:t xml:space="preserve"> </w:t>
      </w:r>
    </w:p>
    <w:p w:rsidR="00F460E7" w:rsidRPr="0028168F" w:rsidRDefault="00F460E7" w:rsidP="00F460E7">
      <w:pPr>
        <w:pStyle w:val="Standard"/>
        <w:jc w:val="right"/>
        <w:rPr>
          <w:rFonts w:ascii="Times New Roman" w:hAnsi="Times New Roman" w:cs="Times New Roman"/>
          <w:b/>
          <w:lang w:val="ru-RU"/>
        </w:rPr>
      </w:pPr>
      <w:r w:rsidRPr="0028168F">
        <w:rPr>
          <w:rFonts w:ascii="Times New Roman" w:hAnsi="Times New Roman" w:cs="Times New Roman"/>
          <w:b/>
          <w:lang w:val="ru-RU"/>
        </w:rPr>
        <w:t>карте аукциона</w:t>
      </w:r>
    </w:p>
    <w:p w:rsidR="00F460E7" w:rsidRPr="0028168F" w:rsidRDefault="00F460E7" w:rsidP="00F460E7">
      <w:pPr>
        <w:pStyle w:val="Standard"/>
        <w:jc w:val="right"/>
        <w:rPr>
          <w:rFonts w:ascii="Times New Roman" w:hAnsi="Times New Roman" w:cs="Times New Roman"/>
          <w:b/>
          <w:lang w:val="ru-RU"/>
        </w:rPr>
      </w:pPr>
    </w:p>
    <w:p w:rsidR="00F460E7" w:rsidRPr="0028168F" w:rsidRDefault="00F460E7" w:rsidP="00F460E7">
      <w:pPr>
        <w:pStyle w:val="Standard"/>
        <w:jc w:val="right"/>
        <w:rPr>
          <w:rFonts w:ascii="Times New Roman" w:hAnsi="Times New Roman" w:cs="Times New Roman"/>
          <w:b/>
          <w:lang w:val="ru-RU"/>
        </w:rPr>
      </w:pPr>
    </w:p>
    <w:p w:rsidR="00F460E7" w:rsidRPr="0028168F" w:rsidRDefault="00F460E7" w:rsidP="00F460E7">
      <w:pPr>
        <w:pStyle w:val="Standard"/>
        <w:ind w:firstLine="567"/>
        <w:jc w:val="both"/>
        <w:rPr>
          <w:rFonts w:ascii="Times New Roman" w:hAnsi="Times New Roman" w:cs="Times New Roman"/>
          <w:kern w:val="0"/>
          <w:u w:val="single"/>
          <w:lang w:val="ru-RU" w:bidi="ar-SA"/>
        </w:rPr>
      </w:pPr>
      <w:r w:rsidRPr="0028168F">
        <w:rPr>
          <w:rFonts w:ascii="Times New Roman" w:hAnsi="Times New Roman" w:cs="Times New Roman"/>
          <w:kern w:val="0"/>
          <w:u w:val="single"/>
          <w:lang w:val="ru-RU" w:bidi="ar-SA"/>
        </w:rPr>
        <w:t>Перечень, стартовые цены лотов открытого аукциона на право заключения догово</w:t>
      </w:r>
      <w:r w:rsidR="00280CF8" w:rsidRPr="0028168F">
        <w:rPr>
          <w:rFonts w:ascii="Times New Roman" w:hAnsi="Times New Roman" w:cs="Times New Roman"/>
          <w:kern w:val="0"/>
          <w:u w:val="single"/>
          <w:lang w:val="ru-RU" w:bidi="ar-SA"/>
        </w:rPr>
        <w:t>ров</w:t>
      </w:r>
      <w:r w:rsidRPr="0028168F">
        <w:rPr>
          <w:rFonts w:ascii="Times New Roman" w:hAnsi="Times New Roman" w:cs="Times New Roman"/>
          <w:kern w:val="0"/>
          <w:u w:val="single"/>
          <w:lang w:val="ru-RU" w:bidi="ar-SA"/>
        </w:rPr>
        <w:t xml:space="preserve"> на размещени</w:t>
      </w:r>
      <w:r w:rsidR="00280CF8" w:rsidRPr="0028168F">
        <w:rPr>
          <w:rFonts w:ascii="Times New Roman" w:hAnsi="Times New Roman" w:cs="Times New Roman"/>
          <w:kern w:val="0"/>
          <w:u w:val="single"/>
          <w:lang w:val="ru-RU" w:bidi="ar-SA"/>
        </w:rPr>
        <w:t>е</w:t>
      </w:r>
      <w:r w:rsidRPr="0028168F">
        <w:rPr>
          <w:rFonts w:ascii="Times New Roman" w:hAnsi="Times New Roman" w:cs="Times New Roman"/>
          <w:kern w:val="0"/>
          <w:u w:val="single"/>
          <w:lang w:val="ru-RU" w:bidi="ar-SA"/>
        </w:rPr>
        <w:t xml:space="preserve"> нестационарных торговых объектов на территории </w:t>
      </w:r>
      <w:r w:rsidR="000A6955" w:rsidRPr="0028168F">
        <w:rPr>
          <w:rFonts w:ascii="Times New Roman" w:hAnsi="Times New Roman" w:cs="Times New Roman"/>
          <w:kern w:val="0"/>
          <w:u w:val="single"/>
          <w:lang w:val="ru-RU" w:bidi="ar-SA"/>
        </w:rPr>
        <w:t>Совет</w:t>
      </w:r>
      <w:r w:rsidRPr="0028168F">
        <w:rPr>
          <w:rFonts w:ascii="Times New Roman" w:hAnsi="Times New Roman" w:cs="Times New Roman"/>
          <w:kern w:val="0"/>
          <w:u w:val="single"/>
          <w:lang w:val="ru-RU" w:bidi="ar-SA"/>
        </w:rPr>
        <w:t>ского района г</w:t>
      </w:r>
      <w:r w:rsidR="000A6955" w:rsidRPr="0028168F">
        <w:rPr>
          <w:rFonts w:ascii="Times New Roman" w:hAnsi="Times New Roman" w:cs="Times New Roman"/>
          <w:kern w:val="0"/>
          <w:u w:val="single"/>
          <w:lang w:val="ru-RU" w:bidi="ar-SA"/>
        </w:rPr>
        <w:t>орода</w:t>
      </w:r>
      <w:r w:rsidRPr="0028168F">
        <w:rPr>
          <w:rFonts w:ascii="Times New Roman" w:hAnsi="Times New Roman" w:cs="Times New Roman"/>
          <w:kern w:val="0"/>
          <w:u w:val="single"/>
          <w:lang w:val="ru-RU" w:bidi="ar-SA"/>
        </w:rPr>
        <w:t xml:space="preserve"> Нижнего Новгорода</w:t>
      </w:r>
    </w:p>
    <w:tbl>
      <w:tblPr>
        <w:tblpPr w:leftFromText="180" w:rightFromText="180" w:vertAnchor="text" w:horzAnchor="margin" w:tblpXSpec="center" w:tblpY="187"/>
        <w:tblW w:w="10635" w:type="dxa"/>
        <w:tblLayout w:type="fixed"/>
        <w:tblCellMar>
          <w:left w:w="10" w:type="dxa"/>
          <w:right w:w="10" w:type="dxa"/>
        </w:tblCellMar>
        <w:tblLook w:val="04A0"/>
      </w:tblPr>
      <w:tblGrid>
        <w:gridCol w:w="426"/>
        <w:gridCol w:w="1845"/>
        <w:gridCol w:w="708"/>
        <w:gridCol w:w="1180"/>
        <w:gridCol w:w="1394"/>
        <w:gridCol w:w="1555"/>
        <w:gridCol w:w="1107"/>
        <w:gridCol w:w="1064"/>
        <w:gridCol w:w="1356"/>
      </w:tblGrid>
      <w:tr w:rsidR="00304D5A" w:rsidRPr="0028168F">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N лота</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Место расположения торгового объекта (адрес)</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 xml:space="preserve">Место </w:t>
            </w:r>
            <w:proofErr w:type="gramStart"/>
            <w:r w:rsidRPr="0028168F">
              <w:rPr>
                <w:rFonts w:ascii="Times New Roman" w:hAnsi="Times New Roman" w:cs="Times New Roman"/>
                <w:sz w:val="21"/>
                <w:szCs w:val="21"/>
              </w:rPr>
              <w:t>в</w:t>
            </w:r>
            <w:proofErr w:type="gramEnd"/>
          </w:p>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Схеме</w:t>
            </w:r>
          </w:p>
        </w:tc>
        <w:tc>
          <w:tcPr>
            <w:tcW w:w="11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Площадь для размещения нестационарного объекта (кв. м)</w:t>
            </w:r>
          </w:p>
        </w:tc>
        <w:tc>
          <w:tcPr>
            <w:tcW w:w="1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 xml:space="preserve">Тип </w:t>
            </w:r>
            <w:proofErr w:type="gramStart"/>
            <w:r w:rsidRPr="0028168F">
              <w:rPr>
                <w:rFonts w:ascii="Times New Roman" w:hAnsi="Times New Roman" w:cs="Times New Roman"/>
                <w:sz w:val="21"/>
                <w:szCs w:val="21"/>
              </w:rPr>
              <w:t>нестационарного</w:t>
            </w:r>
            <w:proofErr w:type="gramEnd"/>
            <w:r w:rsidRPr="0028168F">
              <w:rPr>
                <w:rFonts w:ascii="Times New Roman" w:hAnsi="Times New Roman" w:cs="Times New Roman"/>
                <w:sz w:val="21"/>
                <w:szCs w:val="21"/>
              </w:rPr>
              <w:t xml:space="preserve"> торгового </w:t>
            </w:r>
          </w:p>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объекта</w:t>
            </w:r>
          </w:p>
        </w:tc>
        <w:tc>
          <w:tcPr>
            <w:tcW w:w="1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04D5A" w:rsidRPr="0028168F" w:rsidRDefault="00304D5A" w:rsidP="006711DB">
            <w:pPr>
              <w:pStyle w:val="ConsPlusNormal"/>
              <w:ind w:right="-73"/>
              <w:jc w:val="center"/>
              <w:rPr>
                <w:rFonts w:ascii="Times New Roman" w:hAnsi="Times New Roman" w:cs="Times New Roman"/>
                <w:sz w:val="21"/>
                <w:szCs w:val="21"/>
              </w:rPr>
            </w:pPr>
            <w:r w:rsidRPr="0028168F">
              <w:rPr>
                <w:rFonts w:ascii="Times New Roman" w:hAnsi="Times New Roman" w:cs="Times New Roman"/>
                <w:sz w:val="21"/>
                <w:szCs w:val="21"/>
              </w:rPr>
              <w:t>Ассортимент продаваемых товаров</w:t>
            </w:r>
          </w:p>
        </w:tc>
        <w:tc>
          <w:tcPr>
            <w:tcW w:w="11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04D5A" w:rsidRPr="0028168F" w:rsidRDefault="00304D5A" w:rsidP="006711DB">
            <w:pPr>
              <w:pStyle w:val="ConsPlusNormal"/>
              <w:ind w:right="-34"/>
              <w:jc w:val="center"/>
              <w:rPr>
                <w:rFonts w:ascii="Times New Roman" w:hAnsi="Times New Roman" w:cs="Times New Roman"/>
                <w:sz w:val="21"/>
                <w:szCs w:val="21"/>
              </w:rPr>
            </w:pPr>
            <w:r w:rsidRPr="0028168F">
              <w:rPr>
                <w:rFonts w:ascii="Times New Roman" w:hAnsi="Times New Roman" w:cs="Times New Roman"/>
                <w:sz w:val="21"/>
                <w:szCs w:val="21"/>
              </w:rPr>
              <w:t>Начальная (минимальная) цена договора (лота) на период размещения, руб.</w:t>
            </w:r>
          </w:p>
        </w:tc>
        <w:tc>
          <w:tcPr>
            <w:tcW w:w="1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Сумма задатка, руб.</w:t>
            </w: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Период размещения нестационарного торгового объекта (срок действия договора)</w:t>
            </w:r>
          </w:p>
        </w:tc>
      </w:tr>
      <w:tr w:rsidR="00304D5A" w:rsidRPr="0028168F">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1</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2</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3</w:t>
            </w:r>
          </w:p>
        </w:tc>
        <w:tc>
          <w:tcPr>
            <w:tcW w:w="11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4</w:t>
            </w:r>
          </w:p>
        </w:tc>
        <w:tc>
          <w:tcPr>
            <w:tcW w:w="1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5</w:t>
            </w:r>
          </w:p>
        </w:tc>
        <w:tc>
          <w:tcPr>
            <w:tcW w:w="1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6</w:t>
            </w:r>
          </w:p>
        </w:tc>
        <w:tc>
          <w:tcPr>
            <w:tcW w:w="11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7</w:t>
            </w:r>
          </w:p>
        </w:tc>
        <w:tc>
          <w:tcPr>
            <w:tcW w:w="1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8</w:t>
            </w: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04D5A" w:rsidRPr="0028168F" w:rsidRDefault="00304D5A" w:rsidP="006711DB">
            <w:pPr>
              <w:pStyle w:val="ConsPlusNormal"/>
              <w:jc w:val="center"/>
              <w:rPr>
                <w:rFonts w:ascii="Times New Roman" w:hAnsi="Times New Roman" w:cs="Times New Roman"/>
                <w:sz w:val="21"/>
                <w:szCs w:val="21"/>
              </w:rPr>
            </w:pPr>
            <w:r w:rsidRPr="0028168F">
              <w:rPr>
                <w:rFonts w:ascii="Times New Roman" w:hAnsi="Times New Roman" w:cs="Times New Roman"/>
                <w:sz w:val="21"/>
                <w:szCs w:val="21"/>
              </w:rPr>
              <w:t>9</w:t>
            </w:r>
          </w:p>
        </w:tc>
      </w:tr>
      <w:tr w:rsidR="007C5E41" w:rsidRPr="00240D27">
        <w:tc>
          <w:tcPr>
            <w:tcW w:w="4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5E41" w:rsidRPr="0028168F" w:rsidRDefault="007C5E41" w:rsidP="007C5E41">
            <w:pPr>
              <w:pStyle w:val="ConsPlusNormal"/>
              <w:jc w:val="center"/>
              <w:rPr>
                <w:rFonts w:ascii="Times New Roman" w:hAnsi="Times New Roman" w:cs="Times New Roman"/>
                <w:color w:val="000000"/>
                <w:sz w:val="21"/>
                <w:szCs w:val="21"/>
              </w:rPr>
            </w:pPr>
            <w:r>
              <w:rPr>
                <w:rFonts w:ascii="Times New Roman" w:hAnsi="Times New Roman" w:cs="Times New Roman"/>
                <w:color w:val="000000"/>
                <w:sz w:val="21"/>
                <w:szCs w:val="21"/>
              </w:rPr>
              <w:t>1</w:t>
            </w:r>
          </w:p>
        </w:tc>
        <w:tc>
          <w:tcPr>
            <w:tcW w:w="184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5E41" w:rsidRPr="0028168F" w:rsidRDefault="007C5E41" w:rsidP="007C5E41">
            <w:pPr>
              <w:jc w:val="center"/>
              <w:rPr>
                <w:color w:val="000000"/>
                <w:sz w:val="21"/>
                <w:szCs w:val="21"/>
              </w:rPr>
            </w:pPr>
            <w:proofErr w:type="spellStart"/>
            <w:r>
              <w:rPr>
                <w:color w:val="000000"/>
                <w:sz w:val="21"/>
                <w:szCs w:val="21"/>
              </w:rPr>
              <w:t>ул.Бекетова</w:t>
            </w:r>
            <w:proofErr w:type="spellEnd"/>
            <w:r>
              <w:rPr>
                <w:color w:val="000000"/>
                <w:sz w:val="21"/>
                <w:szCs w:val="21"/>
              </w:rPr>
              <w:t>, у д.44</w:t>
            </w:r>
          </w:p>
        </w:tc>
        <w:tc>
          <w:tcPr>
            <w:tcW w:w="70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5E41" w:rsidRPr="00240D27" w:rsidRDefault="007C5E41" w:rsidP="007C5E41">
            <w:pPr>
              <w:jc w:val="center"/>
              <w:rPr>
                <w:color w:val="000000"/>
                <w:sz w:val="21"/>
                <w:szCs w:val="21"/>
              </w:rPr>
            </w:pPr>
            <w:r w:rsidRPr="00240D27">
              <w:rPr>
                <w:color w:val="000000"/>
                <w:sz w:val="21"/>
                <w:szCs w:val="21"/>
              </w:rPr>
              <w:t>7.</w:t>
            </w:r>
            <w:r>
              <w:rPr>
                <w:color w:val="000000"/>
                <w:sz w:val="21"/>
                <w:szCs w:val="21"/>
              </w:rPr>
              <w:t>353</w:t>
            </w:r>
          </w:p>
        </w:tc>
        <w:tc>
          <w:tcPr>
            <w:tcW w:w="11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5E41" w:rsidRPr="00240D27" w:rsidRDefault="007C5E41" w:rsidP="007C5E41">
            <w:pPr>
              <w:jc w:val="center"/>
              <w:rPr>
                <w:color w:val="000000"/>
                <w:sz w:val="21"/>
                <w:szCs w:val="21"/>
              </w:rPr>
            </w:pPr>
            <w:r>
              <w:rPr>
                <w:color w:val="000000"/>
                <w:sz w:val="21"/>
                <w:szCs w:val="21"/>
              </w:rPr>
              <w:t>7</w:t>
            </w:r>
          </w:p>
        </w:tc>
        <w:tc>
          <w:tcPr>
            <w:tcW w:w="13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5E41" w:rsidRPr="00240D27" w:rsidRDefault="007C5E41" w:rsidP="007C5E41">
            <w:pPr>
              <w:jc w:val="center"/>
              <w:rPr>
                <w:color w:val="000000"/>
                <w:sz w:val="21"/>
                <w:szCs w:val="21"/>
              </w:rPr>
            </w:pPr>
            <w:proofErr w:type="spellStart"/>
            <w:r>
              <w:rPr>
                <w:color w:val="000000"/>
                <w:sz w:val="21"/>
                <w:szCs w:val="21"/>
              </w:rPr>
              <w:t>автолавка</w:t>
            </w:r>
            <w:proofErr w:type="spellEnd"/>
          </w:p>
        </w:tc>
        <w:tc>
          <w:tcPr>
            <w:tcW w:w="155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5E41" w:rsidRPr="00240D27" w:rsidRDefault="007C5E41" w:rsidP="007C5E41">
            <w:pPr>
              <w:jc w:val="center"/>
              <w:rPr>
                <w:sz w:val="21"/>
                <w:szCs w:val="21"/>
              </w:rPr>
            </w:pPr>
            <w:proofErr w:type="spellStart"/>
            <w:r>
              <w:rPr>
                <w:sz w:val="21"/>
                <w:szCs w:val="21"/>
              </w:rPr>
              <w:t>хлеб</w:t>
            </w:r>
            <w:proofErr w:type="spellEnd"/>
          </w:p>
        </w:tc>
        <w:tc>
          <w:tcPr>
            <w:tcW w:w="110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5E41" w:rsidRPr="00C34447" w:rsidRDefault="007C5E41" w:rsidP="007C5E41">
            <w:pPr>
              <w:jc w:val="center"/>
              <w:rPr>
                <w:b/>
                <w:bCs/>
                <w:sz w:val="21"/>
                <w:szCs w:val="21"/>
              </w:rPr>
            </w:pPr>
            <w:r>
              <w:rPr>
                <w:b/>
                <w:bCs/>
                <w:sz w:val="21"/>
                <w:szCs w:val="21"/>
              </w:rPr>
              <w:t>9 010,00</w:t>
            </w:r>
          </w:p>
        </w:tc>
        <w:tc>
          <w:tcPr>
            <w:tcW w:w="10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5E41" w:rsidRPr="00240D27" w:rsidRDefault="007C5E41" w:rsidP="007C5E41">
            <w:pPr>
              <w:jc w:val="center"/>
              <w:rPr>
                <w:b/>
                <w:bCs/>
                <w:sz w:val="21"/>
                <w:szCs w:val="21"/>
              </w:rPr>
            </w:pPr>
            <w:r>
              <w:rPr>
                <w:b/>
                <w:bCs/>
                <w:sz w:val="21"/>
                <w:szCs w:val="21"/>
              </w:rPr>
              <w:t>9 010,00</w:t>
            </w:r>
          </w:p>
        </w:tc>
        <w:tc>
          <w:tcPr>
            <w:tcW w:w="135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5E41" w:rsidRPr="00240D27" w:rsidRDefault="007C5E41" w:rsidP="007C5E41">
            <w:pPr>
              <w:jc w:val="center"/>
              <w:rPr>
                <w:sz w:val="21"/>
                <w:szCs w:val="21"/>
              </w:rPr>
            </w:pPr>
            <w:r w:rsidRPr="00240D27">
              <w:rPr>
                <w:sz w:val="21"/>
                <w:szCs w:val="21"/>
              </w:rPr>
              <w:t xml:space="preserve">с </w:t>
            </w:r>
            <w:r>
              <w:rPr>
                <w:sz w:val="21"/>
                <w:szCs w:val="21"/>
              </w:rPr>
              <w:t xml:space="preserve">26.01.2022 </w:t>
            </w:r>
            <w:proofErr w:type="spellStart"/>
            <w:r>
              <w:rPr>
                <w:sz w:val="21"/>
                <w:szCs w:val="21"/>
              </w:rPr>
              <w:t>по</w:t>
            </w:r>
            <w:proofErr w:type="spellEnd"/>
            <w:r>
              <w:rPr>
                <w:sz w:val="21"/>
                <w:szCs w:val="21"/>
              </w:rPr>
              <w:t xml:space="preserve"> 31.12.2022</w:t>
            </w:r>
          </w:p>
        </w:tc>
      </w:tr>
    </w:tbl>
    <w:p w:rsidR="00BF0C26" w:rsidRDefault="00BF0C26"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0F391E" w:rsidRDefault="000F391E" w:rsidP="00F460E7">
      <w:pPr>
        <w:pStyle w:val="Standard"/>
        <w:ind w:firstLine="567"/>
        <w:jc w:val="both"/>
        <w:rPr>
          <w:rFonts w:ascii="Times New Roman" w:hAnsi="Times New Roman" w:cs="Times New Roman"/>
          <w:kern w:val="0"/>
          <w:u w:val="single"/>
          <w:lang w:val="ru-RU" w:bidi="ar-SA"/>
        </w:rPr>
      </w:pPr>
    </w:p>
    <w:p w:rsidR="000F391E" w:rsidRDefault="000F391E" w:rsidP="00F460E7">
      <w:pPr>
        <w:pStyle w:val="Standard"/>
        <w:ind w:firstLine="567"/>
        <w:jc w:val="both"/>
        <w:rPr>
          <w:rFonts w:ascii="Times New Roman" w:hAnsi="Times New Roman" w:cs="Times New Roman"/>
          <w:kern w:val="0"/>
          <w:u w:val="single"/>
          <w:lang w:val="ru-RU" w:bidi="ar-SA"/>
        </w:rPr>
      </w:pPr>
    </w:p>
    <w:p w:rsidR="000F391E" w:rsidRDefault="000F391E"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7C5E41" w:rsidRDefault="007C5E41" w:rsidP="00F460E7">
      <w:pPr>
        <w:pStyle w:val="Standard"/>
        <w:ind w:firstLine="567"/>
        <w:jc w:val="both"/>
        <w:rPr>
          <w:rFonts w:ascii="Times New Roman" w:hAnsi="Times New Roman" w:cs="Times New Roman"/>
          <w:kern w:val="0"/>
          <w:u w:val="single"/>
          <w:lang w:val="ru-RU" w:bidi="ar-SA"/>
        </w:rPr>
      </w:pPr>
    </w:p>
    <w:p w:rsidR="007C5E41" w:rsidRDefault="007C5E41" w:rsidP="00F460E7">
      <w:pPr>
        <w:pStyle w:val="Standard"/>
        <w:ind w:firstLine="567"/>
        <w:jc w:val="both"/>
        <w:rPr>
          <w:rFonts w:ascii="Times New Roman" w:hAnsi="Times New Roman" w:cs="Times New Roman"/>
          <w:kern w:val="0"/>
          <w:u w:val="single"/>
          <w:lang w:val="ru-RU" w:bidi="ar-SA"/>
        </w:rPr>
      </w:pPr>
    </w:p>
    <w:p w:rsidR="007C5E41" w:rsidRDefault="007C5E41" w:rsidP="00F460E7">
      <w:pPr>
        <w:pStyle w:val="Standard"/>
        <w:ind w:firstLine="567"/>
        <w:jc w:val="both"/>
        <w:rPr>
          <w:rFonts w:ascii="Times New Roman" w:hAnsi="Times New Roman" w:cs="Times New Roman"/>
          <w:kern w:val="0"/>
          <w:u w:val="single"/>
          <w:lang w:val="ru-RU" w:bidi="ar-SA"/>
        </w:rPr>
      </w:pPr>
    </w:p>
    <w:p w:rsidR="007C5E41" w:rsidRDefault="007C5E41" w:rsidP="00F460E7">
      <w:pPr>
        <w:pStyle w:val="Standard"/>
        <w:ind w:firstLine="567"/>
        <w:jc w:val="both"/>
        <w:rPr>
          <w:rFonts w:ascii="Times New Roman" w:hAnsi="Times New Roman" w:cs="Times New Roman"/>
          <w:kern w:val="0"/>
          <w:u w:val="single"/>
          <w:lang w:val="ru-RU" w:bidi="ar-SA"/>
        </w:rPr>
      </w:pPr>
    </w:p>
    <w:p w:rsidR="007C5E41" w:rsidRDefault="007C5E41" w:rsidP="00F460E7">
      <w:pPr>
        <w:pStyle w:val="Standard"/>
        <w:ind w:firstLine="567"/>
        <w:jc w:val="both"/>
        <w:rPr>
          <w:rFonts w:ascii="Times New Roman" w:hAnsi="Times New Roman" w:cs="Times New Roman"/>
          <w:kern w:val="0"/>
          <w:u w:val="single"/>
          <w:lang w:val="ru-RU" w:bidi="ar-SA"/>
        </w:rPr>
      </w:pPr>
    </w:p>
    <w:p w:rsidR="007C5E41" w:rsidRDefault="007C5E41" w:rsidP="00F460E7">
      <w:pPr>
        <w:pStyle w:val="Standard"/>
        <w:ind w:firstLine="567"/>
        <w:jc w:val="both"/>
        <w:rPr>
          <w:rFonts w:ascii="Times New Roman" w:hAnsi="Times New Roman" w:cs="Times New Roman"/>
          <w:kern w:val="0"/>
          <w:u w:val="single"/>
          <w:lang w:val="ru-RU" w:bidi="ar-SA"/>
        </w:rPr>
      </w:pPr>
    </w:p>
    <w:p w:rsidR="007C5E41" w:rsidRDefault="007C5E41" w:rsidP="00F460E7">
      <w:pPr>
        <w:pStyle w:val="Standard"/>
        <w:ind w:firstLine="567"/>
        <w:jc w:val="both"/>
        <w:rPr>
          <w:rFonts w:ascii="Times New Roman" w:hAnsi="Times New Roman" w:cs="Times New Roman"/>
          <w:kern w:val="0"/>
          <w:u w:val="single"/>
          <w:lang w:val="ru-RU" w:bidi="ar-SA"/>
        </w:rPr>
      </w:pPr>
    </w:p>
    <w:p w:rsidR="007C5E41" w:rsidRDefault="007C5E41" w:rsidP="00F460E7">
      <w:pPr>
        <w:pStyle w:val="Standard"/>
        <w:ind w:firstLine="567"/>
        <w:jc w:val="both"/>
        <w:rPr>
          <w:rFonts w:ascii="Times New Roman" w:hAnsi="Times New Roman" w:cs="Times New Roman"/>
          <w:kern w:val="0"/>
          <w:u w:val="single"/>
          <w:lang w:val="ru-RU" w:bidi="ar-SA"/>
        </w:rPr>
      </w:pPr>
    </w:p>
    <w:p w:rsidR="007C5E41" w:rsidRDefault="007C5E41" w:rsidP="00F460E7">
      <w:pPr>
        <w:pStyle w:val="Standard"/>
        <w:ind w:firstLine="567"/>
        <w:jc w:val="both"/>
        <w:rPr>
          <w:rFonts w:ascii="Times New Roman" w:hAnsi="Times New Roman" w:cs="Times New Roman"/>
          <w:kern w:val="0"/>
          <w:u w:val="single"/>
          <w:lang w:val="ru-RU" w:bidi="ar-SA"/>
        </w:rPr>
      </w:pPr>
    </w:p>
    <w:p w:rsidR="007C5E41" w:rsidRDefault="007C5E41"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240D27" w:rsidRDefault="00240D27" w:rsidP="00F460E7">
      <w:pPr>
        <w:pStyle w:val="Standard"/>
        <w:ind w:firstLine="567"/>
        <w:jc w:val="both"/>
        <w:rPr>
          <w:rFonts w:ascii="Times New Roman" w:hAnsi="Times New Roman" w:cs="Times New Roman"/>
          <w:kern w:val="0"/>
          <w:u w:val="single"/>
          <w:lang w:val="ru-RU" w:bidi="ar-SA"/>
        </w:rPr>
      </w:pPr>
    </w:p>
    <w:p w:rsidR="0089670D" w:rsidRPr="0028168F" w:rsidRDefault="0089670D" w:rsidP="0089670D">
      <w:pPr>
        <w:pStyle w:val="a8"/>
        <w:tabs>
          <w:tab w:val="left" w:pos="436"/>
        </w:tabs>
        <w:spacing w:before="0" w:beforeAutospacing="0" w:after="0" w:afterAutospacing="0"/>
        <w:ind w:left="-851" w:firstLine="1135"/>
        <w:rPr>
          <w:b/>
          <w:sz w:val="28"/>
          <w:szCs w:val="28"/>
          <w:u w:val="single"/>
        </w:rPr>
      </w:pPr>
      <w:r w:rsidRPr="0028168F">
        <w:rPr>
          <w:b/>
          <w:u w:val="single"/>
        </w:rPr>
        <w:lastRenderedPageBreak/>
        <w:t>Лот №</w:t>
      </w:r>
      <w:r w:rsidR="000F391E">
        <w:rPr>
          <w:b/>
          <w:u w:val="single"/>
        </w:rPr>
        <w:t>1</w:t>
      </w:r>
    </w:p>
    <w:p w:rsidR="005539A5" w:rsidRPr="0028168F" w:rsidRDefault="005539A5" w:rsidP="005539A5">
      <w:pPr>
        <w:pStyle w:val="Standard"/>
        <w:ind w:firstLine="284"/>
        <w:jc w:val="center"/>
        <w:rPr>
          <w:rFonts w:ascii="Times New Roman" w:hAnsi="Times New Roman" w:cs="Times New Roman"/>
          <w:b/>
          <w:u w:val="single"/>
          <w:lang w:val="ru-RU"/>
        </w:rPr>
      </w:pPr>
      <w:r w:rsidRPr="0028168F">
        <w:rPr>
          <w:rFonts w:ascii="Times New Roman" w:hAnsi="Times New Roman" w:cs="Times New Roman"/>
          <w:b/>
          <w:u w:val="single"/>
          <w:lang w:val="ru-RU"/>
        </w:rPr>
        <w:t xml:space="preserve">Место в Схеме </w:t>
      </w:r>
      <w:r w:rsidRPr="0028168F">
        <w:rPr>
          <w:rFonts w:ascii="Times New Roman" w:hAnsi="Times New Roman" w:cs="Times New Roman"/>
          <w:b/>
          <w:u w:val="single"/>
        </w:rPr>
        <w:t>7.</w:t>
      </w:r>
      <w:r w:rsidR="006B1246">
        <w:rPr>
          <w:rFonts w:ascii="Times New Roman" w:hAnsi="Times New Roman" w:cs="Times New Roman"/>
          <w:b/>
          <w:u w:val="single"/>
          <w:lang w:val="ru-RU"/>
        </w:rPr>
        <w:t>353</w:t>
      </w:r>
    </w:p>
    <w:p w:rsidR="005539A5" w:rsidRPr="0028168F" w:rsidRDefault="005539A5" w:rsidP="005539A5">
      <w:pPr>
        <w:pStyle w:val="Standard"/>
        <w:ind w:firstLine="284"/>
        <w:jc w:val="both"/>
        <w:rPr>
          <w:rFonts w:ascii="Times New Roman" w:hAnsi="Times New Roman" w:cs="Times New Roman"/>
          <w:b/>
          <w:u w:val="single"/>
          <w:lang w:val="ru-RU"/>
        </w:rPr>
      </w:pPr>
    </w:p>
    <w:tbl>
      <w:tblPr>
        <w:tblW w:w="9178" w:type="dxa"/>
        <w:jc w:val="center"/>
        <w:tblInd w:w="-222" w:type="dxa"/>
        <w:tblLayout w:type="fixed"/>
        <w:tblCellMar>
          <w:left w:w="10" w:type="dxa"/>
          <w:right w:w="10" w:type="dxa"/>
        </w:tblCellMar>
        <w:tblLook w:val="0000"/>
      </w:tblPr>
      <w:tblGrid>
        <w:gridCol w:w="3044"/>
        <w:gridCol w:w="1809"/>
        <w:gridCol w:w="2324"/>
        <w:gridCol w:w="2001"/>
      </w:tblGrid>
      <w:tr w:rsidR="00A62B37" w:rsidRPr="001F73E1">
        <w:trPr>
          <w:jc w:val="center"/>
        </w:trPr>
        <w:tc>
          <w:tcPr>
            <w:tcW w:w="30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62B37" w:rsidRPr="001F73E1" w:rsidRDefault="007C5E41" w:rsidP="00A62B37">
            <w:pPr>
              <w:jc w:val="center"/>
              <w:rPr>
                <w:rFonts w:ascii="Times New Roman" w:hAnsi="Times New Roman" w:cs="Times New Roman"/>
                <w:lang w:val="ru-RU"/>
              </w:rPr>
            </w:pPr>
            <w:proofErr w:type="spellStart"/>
            <w:r w:rsidRPr="007C5E41">
              <w:rPr>
                <w:rFonts w:ascii="Times New Roman" w:hAnsi="Times New Roman" w:cs="Times New Roman"/>
                <w:color w:val="000000"/>
              </w:rPr>
              <w:t>ул.Бекетова</w:t>
            </w:r>
            <w:proofErr w:type="spellEnd"/>
            <w:r w:rsidRPr="007C5E41">
              <w:rPr>
                <w:rFonts w:ascii="Times New Roman" w:hAnsi="Times New Roman" w:cs="Times New Roman"/>
                <w:color w:val="000000"/>
              </w:rPr>
              <w:t>, у д.44</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62B37" w:rsidRPr="001F73E1" w:rsidRDefault="007C5E41" w:rsidP="00A62B37">
            <w:pPr>
              <w:jc w:val="center"/>
              <w:rPr>
                <w:rFonts w:ascii="Times New Roman" w:hAnsi="Times New Roman" w:cs="Times New Roman"/>
                <w:color w:val="000000"/>
                <w:lang w:val="ru-RU"/>
              </w:rPr>
            </w:pPr>
            <w:r>
              <w:rPr>
                <w:rFonts w:ascii="Times New Roman" w:hAnsi="Times New Roman" w:cs="Times New Roman"/>
                <w:color w:val="000000"/>
                <w:lang w:val="ru-RU"/>
              </w:rPr>
              <w:t>7</w:t>
            </w: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62B37" w:rsidRPr="007C5E41" w:rsidRDefault="00FC5639" w:rsidP="00A62B37">
            <w:pPr>
              <w:jc w:val="center"/>
              <w:rPr>
                <w:rFonts w:ascii="Times New Roman" w:hAnsi="Times New Roman" w:cs="Times New Roman"/>
                <w:color w:val="000000"/>
                <w:lang w:val="ru-RU"/>
              </w:rPr>
            </w:pPr>
            <w:r>
              <w:rPr>
                <w:rFonts w:ascii="Times New Roman" w:hAnsi="Times New Roman" w:cs="Times New Roman"/>
                <w:color w:val="000000"/>
                <w:lang w:val="ru-RU"/>
              </w:rPr>
              <w:t>автолавка</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A62B37" w:rsidRPr="007C5E41" w:rsidRDefault="00FC5639" w:rsidP="00A62B37">
            <w:pPr>
              <w:jc w:val="center"/>
              <w:rPr>
                <w:rFonts w:ascii="Times New Roman" w:hAnsi="Times New Roman" w:cs="Times New Roman"/>
                <w:lang w:val="ru-RU"/>
              </w:rPr>
            </w:pPr>
            <w:r>
              <w:rPr>
                <w:rFonts w:ascii="Times New Roman" w:hAnsi="Times New Roman" w:cs="Times New Roman"/>
                <w:lang w:val="ru-RU"/>
              </w:rPr>
              <w:t>хлеб</w:t>
            </w:r>
          </w:p>
        </w:tc>
      </w:tr>
    </w:tbl>
    <w:p w:rsidR="00646C92" w:rsidRDefault="00646C92" w:rsidP="00C3166B">
      <w:pPr>
        <w:pStyle w:val="a8"/>
        <w:spacing w:before="0" w:beforeAutospacing="0" w:after="0" w:afterAutospacing="0"/>
        <w:jc w:val="center"/>
        <w:rPr>
          <w:b/>
          <w:u w:val="single"/>
        </w:rPr>
      </w:pPr>
    </w:p>
    <w:p w:rsidR="000F391E" w:rsidRPr="001F73E1" w:rsidRDefault="009F0671" w:rsidP="00C3166B">
      <w:pPr>
        <w:pStyle w:val="a8"/>
        <w:spacing w:before="0" w:beforeAutospacing="0" w:after="0" w:afterAutospacing="0"/>
        <w:jc w:val="center"/>
        <w:rPr>
          <w:b/>
          <w:u w:val="single"/>
        </w:rPr>
      </w:pPr>
      <w:r>
        <w:rPr>
          <w:b/>
          <w:noProof/>
          <w:u w:val="single"/>
        </w:rPr>
        <w:drawing>
          <wp:inline distT="0" distB="0" distL="0" distR="0">
            <wp:extent cx="5867400" cy="6705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l="28194" t="17303" r="27199" b="9717"/>
                    <a:stretch>
                      <a:fillRect/>
                    </a:stretch>
                  </pic:blipFill>
                  <pic:spPr bwMode="auto">
                    <a:xfrm>
                      <a:off x="0" y="0"/>
                      <a:ext cx="5867400" cy="6705600"/>
                    </a:xfrm>
                    <a:prstGeom prst="rect">
                      <a:avLst/>
                    </a:prstGeom>
                    <a:noFill/>
                    <a:ln w="9525">
                      <a:noFill/>
                      <a:miter lim="800000"/>
                      <a:headEnd/>
                      <a:tailEnd/>
                    </a:ln>
                  </pic:spPr>
                </pic:pic>
              </a:graphicData>
            </a:graphic>
          </wp:inline>
        </w:drawing>
      </w:r>
    </w:p>
    <w:p w:rsidR="007A507D" w:rsidRPr="001F73E1" w:rsidRDefault="007A507D" w:rsidP="001E773D">
      <w:pPr>
        <w:ind w:right="-1"/>
        <w:jc w:val="both"/>
        <w:rPr>
          <w:rFonts w:ascii="Times New Roman" w:hAnsi="Times New Roman" w:cs="Times New Roman"/>
          <w:lang w:val="ru-RU"/>
        </w:rPr>
      </w:pPr>
    </w:p>
    <w:p w:rsidR="0089670D" w:rsidRPr="001F73E1" w:rsidRDefault="0089670D" w:rsidP="00646C92">
      <w:pPr>
        <w:ind w:right="-1"/>
        <w:rPr>
          <w:rFonts w:ascii="Times New Roman" w:hAnsi="Times New Roman" w:cs="Times New Roman"/>
          <w:lang w:val="ru-RU"/>
        </w:rPr>
      </w:pPr>
    </w:p>
    <w:p w:rsidR="0089670D" w:rsidRPr="001F73E1" w:rsidRDefault="0089670D" w:rsidP="00646C92">
      <w:pPr>
        <w:ind w:right="-1"/>
        <w:rPr>
          <w:rFonts w:ascii="Times New Roman" w:hAnsi="Times New Roman" w:cs="Times New Roman"/>
          <w:lang w:val="ru-RU"/>
        </w:rPr>
      </w:pPr>
    </w:p>
    <w:p w:rsidR="0089670D" w:rsidRDefault="0089670D" w:rsidP="00646C92">
      <w:pPr>
        <w:ind w:right="-1"/>
        <w:rPr>
          <w:rFonts w:ascii="Times New Roman" w:hAnsi="Times New Roman" w:cs="Times New Roman"/>
          <w:lang w:val="ru-RU"/>
        </w:rPr>
      </w:pPr>
    </w:p>
    <w:p w:rsidR="006B1246" w:rsidRDefault="006B1246" w:rsidP="00646C92">
      <w:pPr>
        <w:ind w:right="-1"/>
        <w:rPr>
          <w:rFonts w:ascii="Times New Roman" w:hAnsi="Times New Roman" w:cs="Times New Roman"/>
          <w:lang w:val="ru-RU"/>
        </w:rPr>
      </w:pPr>
    </w:p>
    <w:p w:rsidR="006B1246" w:rsidRDefault="006B1246" w:rsidP="00646C92">
      <w:pPr>
        <w:ind w:right="-1"/>
        <w:rPr>
          <w:rFonts w:ascii="Times New Roman" w:hAnsi="Times New Roman" w:cs="Times New Roman"/>
          <w:lang w:val="ru-RU"/>
        </w:rPr>
      </w:pPr>
    </w:p>
    <w:p w:rsidR="006B1246" w:rsidRDefault="006B1246" w:rsidP="00646C92">
      <w:pPr>
        <w:ind w:right="-1"/>
        <w:rPr>
          <w:rFonts w:ascii="Times New Roman" w:hAnsi="Times New Roman" w:cs="Times New Roman"/>
          <w:lang w:val="ru-RU"/>
        </w:rPr>
      </w:pPr>
    </w:p>
    <w:p w:rsidR="000F391E" w:rsidRDefault="000F391E" w:rsidP="00646C92">
      <w:pPr>
        <w:ind w:right="-1"/>
        <w:rPr>
          <w:rFonts w:ascii="Times New Roman" w:hAnsi="Times New Roman" w:cs="Times New Roman"/>
          <w:lang w:val="ru-RU"/>
        </w:rPr>
      </w:pPr>
    </w:p>
    <w:p w:rsidR="00CB25F4" w:rsidRPr="001F73E1" w:rsidRDefault="00CB25F4" w:rsidP="00646C92">
      <w:pPr>
        <w:ind w:right="-1"/>
        <w:rPr>
          <w:rFonts w:ascii="Times New Roman" w:hAnsi="Times New Roman" w:cs="Times New Roman"/>
          <w:lang w:val="ru-RU"/>
        </w:rPr>
      </w:pPr>
    </w:p>
    <w:p w:rsidR="001E773D" w:rsidRPr="0028168F" w:rsidRDefault="001E773D" w:rsidP="001E773D">
      <w:pPr>
        <w:autoSpaceDE w:val="0"/>
        <w:adjustRightInd w:val="0"/>
        <w:jc w:val="center"/>
        <w:rPr>
          <w:rFonts w:ascii="Times New Roman" w:hAnsi="Times New Roman" w:cs="Times New Roman"/>
          <w:lang w:val="ru-RU"/>
        </w:rPr>
      </w:pPr>
      <w:r w:rsidRPr="0028168F">
        <w:rPr>
          <w:rFonts w:ascii="Times New Roman" w:hAnsi="Times New Roman" w:cs="Times New Roman"/>
          <w:lang w:val="ru-RU"/>
        </w:rPr>
        <w:lastRenderedPageBreak/>
        <w:t>ЗАЯВКА</w:t>
      </w:r>
    </w:p>
    <w:p w:rsidR="001E773D" w:rsidRPr="0028168F" w:rsidRDefault="001E773D" w:rsidP="001E773D">
      <w:pPr>
        <w:autoSpaceDE w:val="0"/>
        <w:adjustRightInd w:val="0"/>
        <w:jc w:val="center"/>
        <w:rPr>
          <w:rFonts w:ascii="Times New Roman" w:hAnsi="Times New Roman" w:cs="Times New Roman"/>
          <w:lang w:val="ru-RU"/>
        </w:rPr>
      </w:pPr>
      <w:r w:rsidRPr="0028168F">
        <w:rPr>
          <w:rFonts w:ascii="Times New Roman" w:hAnsi="Times New Roman" w:cs="Times New Roman"/>
          <w:lang w:val="ru-RU"/>
        </w:rPr>
        <w:t>НА УЧАСТИЕ В АУКЦИОНЕ</w:t>
      </w:r>
    </w:p>
    <w:p w:rsidR="001E773D" w:rsidRPr="0028168F" w:rsidRDefault="001E773D" w:rsidP="001E773D">
      <w:pPr>
        <w:autoSpaceDE w:val="0"/>
        <w:adjustRightInd w:val="0"/>
        <w:ind w:left="540" w:firstLine="720"/>
        <w:jc w:val="both"/>
        <w:outlineLvl w:val="0"/>
        <w:rPr>
          <w:rFonts w:ascii="Times New Roman" w:hAnsi="Times New Roman" w:cs="Times New Roman"/>
          <w:lang w:val="ru-RU"/>
        </w:rPr>
      </w:pPr>
    </w:p>
    <w:p w:rsidR="001E773D" w:rsidRPr="0028168F" w:rsidRDefault="001E773D" w:rsidP="001E773D">
      <w:pPr>
        <w:autoSpaceDE w:val="0"/>
        <w:adjustRightInd w:val="0"/>
        <w:ind w:firstLine="5670"/>
        <w:jc w:val="both"/>
        <w:rPr>
          <w:rFonts w:ascii="Times New Roman" w:hAnsi="Times New Roman" w:cs="Times New Roman"/>
          <w:lang w:val="ru-RU"/>
        </w:rPr>
      </w:pPr>
      <w:r w:rsidRPr="0028168F">
        <w:rPr>
          <w:rFonts w:ascii="Times New Roman" w:hAnsi="Times New Roman" w:cs="Times New Roman"/>
          <w:lang w:val="ru-RU"/>
        </w:rPr>
        <w:t xml:space="preserve">В аукционную комиссию </w:t>
      </w:r>
      <w:proofErr w:type="gramStart"/>
      <w:r w:rsidRPr="0028168F">
        <w:rPr>
          <w:rFonts w:ascii="Times New Roman" w:hAnsi="Times New Roman" w:cs="Times New Roman"/>
          <w:lang w:val="ru-RU"/>
        </w:rPr>
        <w:t>по</w:t>
      </w:r>
      <w:proofErr w:type="gramEnd"/>
    </w:p>
    <w:p w:rsidR="001E773D" w:rsidRPr="0028168F" w:rsidRDefault="001E773D" w:rsidP="001E773D">
      <w:pPr>
        <w:autoSpaceDE w:val="0"/>
        <w:adjustRightInd w:val="0"/>
        <w:ind w:firstLine="5670"/>
        <w:jc w:val="both"/>
        <w:rPr>
          <w:rFonts w:ascii="Times New Roman" w:hAnsi="Times New Roman" w:cs="Times New Roman"/>
          <w:lang w:val="ru-RU"/>
        </w:rPr>
      </w:pPr>
      <w:r w:rsidRPr="0028168F">
        <w:rPr>
          <w:rFonts w:ascii="Times New Roman" w:hAnsi="Times New Roman" w:cs="Times New Roman"/>
          <w:lang w:val="ru-RU"/>
        </w:rPr>
        <w:t xml:space="preserve"> проведению аукциона на право </w:t>
      </w:r>
    </w:p>
    <w:p w:rsidR="001E773D" w:rsidRPr="0028168F" w:rsidRDefault="001E773D" w:rsidP="001E773D">
      <w:pPr>
        <w:autoSpaceDE w:val="0"/>
        <w:adjustRightInd w:val="0"/>
        <w:ind w:firstLine="5670"/>
        <w:jc w:val="both"/>
        <w:rPr>
          <w:rFonts w:ascii="Times New Roman" w:hAnsi="Times New Roman" w:cs="Times New Roman"/>
          <w:lang w:val="ru-RU"/>
        </w:rPr>
      </w:pPr>
      <w:r w:rsidRPr="0028168F">
        <w:rPr>
          <w:rFonts w:ascii="Times New Roman" w:hAnsi="Times New Roman" w:cs="Times New Roman"/>
          <w:lang w:val="ru-RU"/>
        </w:rPr>
        <w:t xml:space="preserve">заключения договора на размещение </w:t>
      </w:r>
    </w:p>
    <w:p w:rsidR="001E773D" w:rsidRPr="0028168F" w:rsidRDefault="001E773D" w:rsidP="001E773D">
      <w:pPr>
        <w:autoSpaceDE w:val="0"/>
        <w:adjustRightInd w:val="0"/>
        <w:ind w:firstLine="5670"/>
        <w:jc w:val="both"/>
        <w:rPr>
          <w:rFonts w:ascii="Times New Roman" w:hAnsi="Times New Roman" w:cs="Times New Roman"/>
          <w:lang w:val="ru-RU"/>
        </w:rPr>
      </w:pPr>
      <w:r w:rsidRPr="0028168F">
        <w:rPr>
          <w:rFonts w:ascii="Times New Roman" w:hAnsi="Times New Roman" w:cs="Times New Roman"/>
          <w:lang w:val="ru-RU"/>
        </w:rPr>
        <w:t xml:space="preserve">нестационарного торгового объекта </w:t>
      </w:r>
      <w:proofErr w:type="gramStart"/>
      <w:r w:rsidRPr="0028168F">
        <w:rPr>
          <w:rFonts w:ascii="Times New Roman" w:hAnsi="Times New Roman" w:cs="Times New Roman"/>
          <w:lang w:val="ru-RU"/>
        </w:rPr>
        <w:t>на</w:t>
      </w:r>
      <w:proofErr w:type="gramEnd"/>
      <w:r w:rsidRPr="0028168F">
        <w:rPr>
          <w:rFonts w:ascii="Times New Roman" w:hAnsi="Times New Roman" w:cs="Times New Roman"/>
          <w:lang w:val="ru-RU"/>
        </w:rPr>
        <w:t xml:space="preserve"> </w:t>
      </w:r>
    </w:p>
    <w:p w:rsidR="001E773D" w:rsidRPr="0028168F" w:rsidRDefault="001E773D" w:rsidP="001E773D">
      <w:pPr>
        <w:autoSpaceDE w:val="0"/>
        <w:adjustRightInd w:val="0"/>
        <w:ind w:firstLine="5670"/>
        <w:jc w:val="both"/>
        <w:rPr>
          <w:rFonts w:ascii="Times New Roman" w:hAnsi="Times New Roman" w:cs="Times New Roman"/>
          <w:lang w:val="ru-RU"/>
        </w:rPr>
      </w:pPr>
      <w:r w:rsidRPr="0028168F">
        <w:rPr>
          <w:rFonts w:ascii="Times New Roman" w:hAnsi="Times New Roman" w:cs="Times New Roman"/>
          <w:lang w:val="ru-RU"/>
        </w:rPr>
        <w:t>территории города Нижнего Новгорода</w:t>
      </w: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jc w:val="center"/>
        <w:rPr>
          <w:rFonts w:ascii="Times New Roman" w:hAnsi="Times New Roman" w:cs="Times New Roman"/>
          <w:lang w:val="ru-RU"/>
        </w:rPr>
      </w:pPr>
      <w:r w:rsidRPr="0028168F">
        <w:rPr>
          <w:rFonts w:ascii="Times New Roman" w:hAnsi="Times New Roman" w:cs="Times New Roman"/>
          <w:lang w:val="ru-RU"/>
        </w:rPr>
        <w:t>Заявка</w:t>
      </w:r>
    </w:p>
    <w:p w:rsidR="001E773D" w:rsidRPr="0028168F" w:rsidRDefault="001E773D" w:rsidP="001E773D">
      <w:pPr>
        <w:autoSpaceDE w:val="0"/>
        <w:adjustRightInd w:val="0"/>
        <w:ind w:left="-142"/>
        <w:jc w:val="center"/>
        <w:rPr>
          <w:rFonts w:ascii="Times New Roman" w:hAnsi="Times New Roman" w:cs="Times New Roman"/>
          <w:lang w:val="ru-RU"/>
        </w:rPr>
      </w:pPr>
      <w:r w:rsidRPr="0028168F">
        <w:rPr>
          <w:rFonts w:ascii="Times New Roman" w:hAnsi="Times New Roman" w:cs="Times New Roman"/>
          <w:lang w:val="ru-RU"/>
        </w:rPr>
        <w:t xml:space="preserve"> Я,___________________________________________________________________________________</w:t>
      </w:r>
    </w:p>
    <w:p w:rsidR="001E773D" w:rsidRPr="0028168F" w:rsidRDefault="001E773D" w:rsidP="001E773D">
      <w:pPr>
        <w:autoSpaceDE w:val="0"/>
        <w:adjustRightInd w:val="0"/>
        <w:ind w:firstLine="720"/>
        <w:jc w:val="center"/>
        <w:rPr>
          <w:rFonts w:ascii="Times New Roman" w:hAnsi="Times New Roman" w:cs="Times New Roman"/>
          <w:lang w:val="ru-RU"/>
        </w:rPr>
      </w:pPr>
      <w:r w:rsidRPr="0028168F">
        <w:rPr>
          <w:rFonts w:ascii="Times New Roman" w:hAnsi="Times New Roman" w:cs="Times New Roman"/>
          <w:lang w:val="ru-RU"/>
        </w:rPr>
        <w:t>для юридических лиц - наименование и юридический адрес, ИНН</w:t>
      </w:r>
    </w:p>
    <w:p w:rsidR="001E773D" w:rsidRPr="0028168F" w:rsidRDefault="001E773D" w:rsidP="001E773D">
      <w:pPr>
        <w:autoSpaceDE w:val="0"/>
        <w:adjustRightInd w:val="0"/>
        <w:ind w:firstLine="142"/>
        <w:jc w:val="both"/>
        <w:rPr>
          <w:rFonts w:ascii="Times New Roman" w:hAnsi="Times New Roman" w:cs="Times New Roman"/>
          <w:lang w:val="ru-RU"/>
        </w:rPr>
      </w:pPr>
      <w:r w:rsidRPr="0028168F">
        <w:rPr>
          <w:rFonts w:ascii="Times New Roman" w:hAnsi="Times New Roman" w:cs="Times New Roman"/>
          <w:lang w:val="ru-RU"/>
        </w:rPr>
        <w:t>____________________________________________________________________________________</w:t>
      </w:r>
    </w:p>
    <w:p w:rsidR="001E773D" w:rsidRPr="0028168F" w:rsidRDefault="001E773D" w:rsidP="001E773D">
      <w:pPr>
        <w:autoSpaceDE w:val="0"/>
        <w:adjustRightInd w:val="0"/>
        <w:ind w:firstLine="720"/>
        <w:jc w:val="center"/>
        <w:rPr>
          <w:rFonts w:ascii="Times New Roman" w:hAnsi="Times New Roman" w:cs="Times New Roman"/>
          <w:lang w:val="ru-RU"/>
        </w:rPr>
      </w:pPr>
      <w:r w:rsidRPr="0028168F">
        <w:rPr>
          <w:rFonts w:ascii="Times New Roman" w:hAnsi="Times New Roman" w:cs="Times New Roman"/>
          <w:lang w:val="ru-RU"/>
        </w:rPr>
        <w:t>для индивидуального предпринимателя - фамилия, имя, отчество</w:t>
      </w: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_____________________________________________________________________________________</w:t>
      </w:r>
    </w:p>
    <w:p w:rsidR="001E773D" w:rsidRPr="0028168F" w:rsidRDefault="001E773D" w:rsidP="001E773D">
      <w:pPr>
        <w:autoSpaceDE w:val="0"/>
        <w:adjustRightInd w:val="0"/>
        <w:ind w:firstLine="720"/>
        <w:jc w:val="center"/>
        <w:rPr>
          <w:rFonts w:ascii="Times New Roman" w:hAnsi="Times New Roman" w:cs="Times New Roman"/>
          <w:lang w:val="ru-RU"/>
        </w:rPr>
      </w:pPr>
      <w:r w:rsidRPr="0028168F">
        <w:rPr>
          <w:rFonts w:ascii="Times New Roman" w:hAnsi="Times New Roman" w:cs="Times New Roman"/>
          <w:lang w:val="ru-RU"/>
        </w:rPr>
        <w:t>и № свидетельства о государственной регистрации, дата его выдачи</w:t>
      </w: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_____________________________________________________________________________________</w:t>
      </w:r>
    </w:p>
    <w:p w:rsidR="001E773D" w:rsidRPr="0028168F" w:rsidRDefault="00945ECD" w:rsidP="001E773D">
      <w:pPr>
        <w:autoSpaceDE w:val="0"/>
        <w:adjustRightInd w:val="0"/>
        <w:ind w:firstLine="720"/>
        <w:jc w:val="center"/>
        <w:rPr>
          <w:rFonts w:ascii="Times New Roman" w:hAnsi="Times New Roman" w:cs="Times New Roman"/>
          <w:lang w:val="ru-RU"/>
        </w:rPr>
      </w:pPr>
      <w:r w:rsidRPr="0028168F">
        <w:rPr>
          <w:rFonts w:ascii="Times New Roman" w:hAnsi="Times New Roman" w:cs="Times New Roman"/>
          <w:lang w:val="ru-RU"/>
        </w:rPr>
        <w:t xml:space="preserve">и </w:t>
      </w:r>
      <w:r w:rsidR="001E773D" w:rsidRPr="0028168F">
        <w:rPr>
          <w:rFonts w:ascii="Times New Roman" w:hAnsi="Times New Roman" w:cs="Times New Roman"/>
          <w:lang w:val="ru-RU"/>
        </w:rPr>
        <w:t>наименование зарегистрировавшего органа, ИНН</w:t>
      </w:r>
    </w:p>
    <w:p w:rsidR="001E773D" w:rsidRPr="0028168F" w:rsidRDefault="001E773D" w:rsidP="001E773D">
      <w:pPr>
        <w:autoSpaceDE w:val="0"/>
        <w:adjustRightInd w:val="0"/>
        <w:ind w:firstLine="540"/>
        <w:jc w:val="both"/>
        <w:rPr>
          <w:rFonts w:ascii="Times New Roman" w:hAnsi="Times New Roman" w:cs="Times New Roman"/>
          <w:lang w:val="ru-RU"/>
        </w:rPr>
      </w:pPr>
    </w:p>
    <w:p w:rsidR="001E773D" w:rsidRPr="0028168F" w:rsidRDefault="001E773D" w:rsidP="001E773D">
      <w:pPr>
        <w:autoSpaceDE w:val="0"/>
        <w:adjustRightInd w:val="0"/>
        <w:ind w:firstLine="540"/>
        <w:jc w:val="both"/>
        <w:rPr>
          <w:rFonts w:ascii="Times New Roman" w:hAnsi="Times New Roman" w:cs="Times New Roman"/>
          <w:lang w:val="ru-RU"/>
        </w:rPr>
      </w:pPr>
      <w:proofErr w:type="gramStart"/>
      <w:r w:rsidRPr="0028168F">
        <w:rPr>
          <w:rFonts w:ascii="Times New Roman" w:hAnsi="Times New Roman" w:cs="Times New Roman"/>
          <w:lang w:val="ru-RU"/>
        </w:rPr>
        <w:t xml:space="preserve">Изучив аукционную документацию о проведении открытого аукциона на право заключения </w:t>
      </w:r>
      <w:hyperlink r:id="rId32" w:history="1">
        <w:r w:rsidRPr="0028168F">
          <w:rPr>
            <w:rFonts w:ascii="Times New Roman" w:hAnsi="Times New Roman" w:cs="Times New Roman"/>
            <w:lang w:val="ru-RU"/>
          </w:rPr>
          <w:t>договора</w:t>
        </w:r>
      </w:hyperlink>
      <w:r w:rsidRPr="0028168F">
        <w:rPr>
          <w:rFonts w:ascii="Times New Roman" w:hAnsi="Times New Roman" w:cs="Times New Roman"/>
          <w:lang w:val="ru-RU"/>
        </w:rPr>
        <w:t xml:space="preserve"> на размещение нестационарного торгового объекта на территории города Нижнего Новгорода, прошу принять заявку на участие в нем на условиях, изложенных в аукционной документации о проведении открытого аукциона на право заключения </w:t>
      </w:r>
      <w:hyperlink r:id="rId33" w:history="1">
        <w:r w:rsidRPr="0028168F">
          <w:rPr>
            <w:rFonts w:ascii="Times New Roman" w:hAnsi="Times New Roman" w:cs="Times New Roman"/>
            <w:lang w:val="ru-RU"/>
          </w:rPr>
          <w:t>договора</w:t>
        </w:r>
      </w:hyperlink>
      <w:r w:rsidRPr="0028168F">
        <w:rPr>
          <w:rFonts w:ascii="Times New Roman" w:hAnsi="Times New Roman" w:cs="Times New Roman"/>
          <w:lang w:val="ru-RU"/>
        </w:rPr>
        <w:t xml:space="preserve"> на размещение нестационарного торгового объекта на территории города Нижнего Новгорода.</w:t>
      </w:r>
      <w:proofErr w:type="gramEnd"/>
    </w:p>
    <w:p w:rsidR="001E773D" w:rsidRPr="0028168F" w:rsidRDefault="001E773D" w:rsidP="001E773D">
      <w:pPr>
        <w:autoSpaceDE w:val="0"/>
        <w:adjustRightInd w:val="0"/>
        <w:ind w:firstLine="540"/>
        <w:jc w:val="both"/>
        <w:rPr>
          <w:rFonts w:ascii="Times New Roman" w:hAnsi="Times New Roman" w:cs="Times New Roman"/>
          <w:lang w:val="ru-RU"/>
        </w:rPr>
      </w:pPr>
      <w:proofErr w:type="gramStart"/>
      <w:r w:rsidRPr="0028168F">
        <w:rPr>
          <w:rFonts w:ascii="Times New Roman" w:hAnsi="Times New Roman" w:cs="Times New Roman"/>
          <w:lang w:val="ru-RU"/>
        </w:rPr>
        <w:t xml:space="preserve">В соответствии с аукционной документацией о проведении открытого аукциона на право заключения </w:t>
      </w:r>
      <w:hyperlink r:id="rId34" w:history="1">
        <w:r w:rsidRPr="0028168F">
          <w:rPr>
            <w:rFonts w:ascii="Times New Roman" w:hAnsi="Times New Roman" w:cs="Times New Roman"/>
            <w:lang w:val="ru-RU"/>
          </w:rPr>
          <w:t>договора</w:t>
        </w:r>
      </w:hyperlink>
      <w:r w:rsidRPr="0028168F">
        <w:rPr>
          <w:rFonts w:ascii="Times New Roman" w:hAnsi="Times New Roman" w:cs="Times New Roman"/>
          <w:lang w:val="ru-RU"/>
        </w:rPr>
        <w:t xml:space="preserve"> на размещение</w:t>
      </w:r>
      <w:proofErr w:type="gramEnd"/>
      <w:r w:rsidRPr="0028168F">
        <w:rPr>
          <w:rFonts w:ascii="Times New Roman" w:hAnsi="Times New Roman" w:cs="Times New Roman"/>
          <w:lang w:val="ru-RU"/>
        </w:rPr>
        <w:t xml:space="preserve"> нестационарного торгового объекта на территории города Нижнего Новгорода предлагаю заявку на следующий лот (лоты):</w:t>
      </w:r>
    </w:p>
    <w:p w:rsidR="001E773D" w:rsidRPr="0028168F" w:rsidRDefault="001E773D" w:rsidP="001E773D">
      <w:pPr>
        <w:autoSpaceDE w:val="0"/>
        <w:adjustRightInd w:val="0"/>
        <w:ind w:firstLine="540"/>
        <w:jc w:val="both"/>
        <w:rPr>
          <w:rFonts w:ascii="Times New Roman" w:hAnsi="Times New Roman" w:cs="Times New Roman"/>
          <w:lang w:val="ru-RU"/>
        </w:rPr>
      </w:pPr>
    </w:p>
    <w:tbl>
      <w:tblPr>
        <w:tblW w:w="10260" w:type="dxa"/>
        <w:tblInd w:w="2" w:type="dxa"/>
        <w:tblLayout w:type="fixed"/>
        <w:tblCellMar>
          <w:left w:w="75" w:type="dxa"/>
          <w:right w:w="75" w:type="dxa"/>
        </w:tblCellMar>
        <w:tblLook w:val="00A0"/>
      </w:tblPr>
      <w:tblGrid>
        <w:gridCol w:w="1135"/>
        <w:gridCol w:w="5104"/>
        <w:gridCol w:w="1800"/>
        <w:gridCol w:w="2221"/>
      </w:tblGrid>
      <w:tr w:rsidR="001E773D" w:rsidRPr="0028168F">
        <w:tc>
          <w:tcPr>
            <w:tcW w:w="1135" w:type="dxa"/>
            <w:tcBorders>
              <w:top w:val="single" w:sz="4" w:space="0" w:color="auto"/>
              <w:left w:val="single" w:sz="4" w:space="0" w:color="auto"/>
              <w:bottom w:val="single" w:sz="4" w:space="0" w:color="auto"/>
              <w:right w:val="single" w:sz="4" w:space="0" w:color="auto"/>
            </w:tcBorders>
          </w:tcPr>
          <w:p w:rsidR="001E773D" w:rsidRPr="0028168F" w:rsidRDefault="001E773D" w:rsidP="000F2D35">
            <w:pPr>
              <w:keepLines/>
              <w:overflowPunct w:val="0"/>
              <w:autoSpaceDE w:val="0"/>
              <w:adjustRightInd w:val="0"/>
              <w:jc w:val="center"/>
              <w:rPr>
                <w:rFonts w:ascii="Times New Roman" w:hAnsi="Times New Roman" w:cs="Times New Roman"/>
              </w:rPr>
            </w:pPr>
            <w:proofErr w:type="spellStart"/>
            <w:r w:rsidRPr="0028168F">
              <w:rPr>
                <w:rFonts w:ascii="Times New Roman" w:hAnsi="Times New Roman" w:cs="Times New Roman"/>
              </w:rPr>
              <w:t>Номер</w:t>
            </w:r>
            <w:proofErr w:type="spellEnd"/>
            <w:r w:rsidRPr="0028168F">
              <w:rPr>
                <w:rFonts w:ascii="Times New Roman" w:hAnsi="Times New Roman" w:cs="Times New Roman"/>
              </w:rPr>
              <w:t xml:space="preserve"> </w:t>
            </w:r>
            <w:proofErr w:type="spellStart"/>
            <w:r w:rsidRPr="0028168F">
              <w:rPr>
                <w:rFonts w:ascii="Times New Roman" w:hAnsi="Times New Roman" w:cs="Times New Roman"/>
              </w:rPr>
              <w:t>лота</w:t>
            </w:r>
            <w:proofErr w:type="spellEnd"/>
          </w:p>
        </w:tc>
        <w:tc>
          <w:tcPr>
            <w:tcW w:w="5104" w:type="dxa"/>
            <w:tcBorders>
              <w:top w:val="single" w:sz="4" w:space="0" w:color="auto"/>
              <w:left w:val="single" w:sz="4" w:space="0" w:color="auto"/>
              <w:bottom w:val="single" w:sz="4" w:space="0" w:color="auto"/>
              <w:right w:val="single" w:sz="4" w:space="0" w:color="auto"/>
            </w:tcBorders>
          </w:tcPr>
          <w:p w:rsidR="001E773D" w:rsidRPr="0028168F" w:rsidRDefault="001E773D" w:rsidP="000F2D35">
            <w:pPr>
              <w:keepLines/>
              <w:overflowPunct w:val="0"/>
              <w:autoSpaceDE w:val="0"/>
              <w:adjustRightInd w:val="0"/>
              <w:jc w:val="center"/>
              <w:rPr>
                <w:rFonts w:ascii="Times New Roman" w:hAnsi="Times New Roman" w:cs="Times New Roman"/>
              </w:rPr>
            </w:pPr>
            <w:proofErr w:type="spellStart"/>
            <w:r w:rsidRPr="0028168F">
              <w:rPr>
                <w:rFonts w:ascii="Times New Roman" w:hAnsi="Times New Roman" w:cs="Times New Roman"/>
              </w:rPr>
              <w:t>Адрес</w:t>
            </w:r>
            <w:proofErr w:type="spellEnd"/>
          </w:p>
          <w:p w:rsidR="001E773D" w:rsidRPr="0028168F" w:rsidRDefault="001E773D" w:rsidP="000F2D35">
            <w:pPr>
              <w:keepLines/>
              <w:overflowPunct w:val="0"/>
              <w:autoSpaceDE w:val="0"/>
              <w:adjustRightInd w:val="0"/>
              <w:jc w:val="center"/>
              <w:rPr>
                <w:rFonts w:ascii="Times New Roman" w:hAnsi="Times New Roman" w:cs="Times New Roman"/>
              </w:rPr>
            </w:pPr>
            <w:proofErr w:type="spellStart"/>
            <w:r w:rsidRPr="0028168F">
              <w:rPr>
                <w:rFonts w:ascii="Times New Roman" w:hAnsi="Times New Roman" w:cs="Times New Roman"/>
              </w:rPr>
              <w:t>торгового</w:t>
            </w:r>
            <w:proofErr w:type="spellEnd"/>
            <w:r w:rsidRPr="0028168F">
              <w:rPr>
                <w:rFonts w:ascii="Times New Roman" w:hAnsi="Times New Roman" w:cs="Times New Roman"/>
              </w:rPr>
              <w:t xml:space="preserve"> </w:t>
            </w:r>
            <w:proofErr w:type="spellStart"/>
            <w:r w:rsidRPr="0028168F">
              <w:rPr>
                <w:rFonts w:ascii="Times New Roman" w:hAnsi="Times New Roman" w:cs="Times New Roman"/>
              </w:rPr>
              <w:t>объекта</w:t>
            </w:r>
            <w:proofErr w:type="spellEnd"/>
          </w:p>
        </w:tc>
        <w:tc>
          <w:tcPr>
            <w:tcW w:w="1800" w:type="dxa"/>
            <w:tcBorders>
              <w:top w:val="single" w:sz="4" w:space="0" w:color="auto"/>
              <w:left w:val="single" w:sz="4" w:space="0" w:color="auto"/>
              <w:bottom w:val="single" w:sz="4" w:space="0" w:color="auto"/>
              <w:right w:val="single" w:sz="4" w:space="0" w:color="auto"/>
            </w:tcBorders>
          </w:tcPr>
          <w:p w:rsidR="001E773D" w:rsidRPr="0028168F" w:rsidRDefault="001E773D" w:rsidP="000F2D35">
            <w:pPr>
              <w:keepLines/>
              <w:overflowPunct w:val="0"/>
              <w:autoSpaceDE w:val="0"/>
              <w:adjustRightInd w:val="0"/>
              <w:jc w:val="center"/>
              <w:rPr>
                <w:rFonts w:ascii="Times New Roman" w:hAnsi="Times New Roman" w:cs="Times New Roman"/>
              </w:rPr>
            </w:pPr>
            <w:proofErr w:type="spellStart"/>
            <w:r w:rsidRPr="0028168F">
              <w:rPr>
                <w:rFonts w:ascii="Times New Roman" w:hAnsi="Times New Roman" w:cs="Times New Roman"/>
              </w:rPr>
              <w:t>Тип</w:t>
            </w:r>
            <w:proofErr w:type="spellEnd"/>
          </w:p>
          <w:p w:rsidR="001E773D" w:rsidRPr="0028168F" w:rsidRDefault="001E773D" w:rsidP="000F2D35">
            <w:pPr>
              <w:keepLines/>
              <w:overflowPunct w:val="0"/>
              <w:autoSpaceDE w:val="0"/>
              <w:adjustRightInd w:val="0"/>
              <w:jc w:val="center"/>
              <w:rPr>
                <w:rFonts w:ascii="Times New Roman" w:hAnsi="Times New Roman" w:cs="Times New Roman"/>
              </w:rPr>
            </w:pPr>
            <w:proofErr w:type="spellStart"/>
            <w:r w:rsidRPr="0028168F">
              <w:rPr>
                <w:rFonts w:ascii="Times New Roman" w:hAnsi="Times New Roman" w:cs="Times New Roman"/>
              </w:rPr>
              <w:t>объекта</w:t>
            </w:r>
            <w:proofErr w:type="spellEnd"/>
          </w:p>
        </w:tc>
        <w:tc>
          <w:tcPr>
            <w:tcW w:w="2221" w:type="dxa"/>
            <w:tcBorders>
              <w:top w:val="single" w:sz="4" w:space="0" w:color="auto"/>
              <w:left w:val="single" w:sz="4" w:space="0" w:color="auto"/>
              <w:bottom w:val="single" w:sz="4" w:space="0" w:color="auto"/>
              <w:right w:val="single" w:sz="4" w:space="0" w:color="auto"/>
            </w:tcBorders>
          </w:tcPr>
          <w:p w:rsidR="001E773D" w:rsidRPr="0028168F" w:rsidRDefault="001E773D" w:rsidP="000F2D35">
            <w:pPr>
              <w:keepLines/>
              <w:overflowPunct w:val="0"/>
              <w:autoSpaceDE w:val="0"/>
              <w:adjustRightInd w:val="0"/>
              <w:jc w:val="center"/>
              <w:rPr>
                <w:rFonts w:ascii="Times New Roman" w:hAnsi="Times New Roman" w:cs="Times New Roman"/>
              </w:rPr>
            </w:pPr>
            <w:proofErr w:type="spellStart"/>
            <w:r w:rsidRPr="0028168F">
              <w:rPr>
                <w:rFonts w:ascii="Times New Roman" w:hAnsi="Times New Roman" w:cs="Times New Roman"/>
              </w:rPr>
              <w:t>Специализация</w:t>
            </w:r>
            <w:proofErr w:type="spellEnd"/>
          </w:p>
        </w:tc>
      </w:tr>
      <w:tr w:rsidR="001E773D" w:rsidRPr="0028168F">
        <w:tc>
          <w:tcPr>
            <w:tcW w:w="1135" w:type="dxa"/>
            <w:tcBorders>
              <w:top w:val="nil"/>
              <w:left w:val="single" w:sz="4" w:space="0" w:color="auto"/>
              <w:bottom w:val="single" w:sz="4" w:space="0" w:color="auto"/>
              <w:right w:val="single" w:sz="4" w:space="0" w:color="auto"/>
            </w:tcBorders>
          </w:tcPr>
          <w:p w:rsidR="001E773D" w:rsidRPr="0028168F" w:rsidRDefault="001E773D" w:rsidP="000F2D35">
            <w:pPr>
              <w:autoSpaceDE w:val="0"/>
              <w:adjustRightInd w:val="0"/>
              <w:ind w:firstLine="720"/>
              <w:jc w:val="both"/>
              <w:rPr>
                <w:rFonts w:ascii="Times New Roman" w:hAnsi="Times New Roman" w:cs="Times New Roman"/>
              </w:rPr>
            </w:pPr>
          </w:p>
        </w:tc>
        <w:tc>
          <w:tcPr>
            <w:tcW w:w="5104" w:type="dxa"/>
            <w:tcBorders>
              <w:top w:val="nil"/>
              <w:left w:val="single" w:sz="4" w:space="0" w:color="auto"/>
              <w:bottom w:val="single" w:sz="4" w:space="0" w:color="auto"/>
              <w:right w:val="single" w:sz="4" w:space="0" w:color="auto"/>
            </w:tcBorders>
          </w:tcPr>
          <w:p w:rsidR="001E773D" w:rsidRPr="0028168F" w:rsidRDefault="001E773D" w:rsidP="000F2D35">
            <w:pPr>
              <w:autoSpaceDE w:val="0"/>
              <w:adjustRightInd w:val="0"/>
              <w:ind w:firstLine="720"/>
              <w:jc w:val="both"/>
              <w:rPr>
                <w:rFonts w:ascii="Times New Roman" w:hAnsi="Times New Roman" w:cs="Times New Roman"/>
              </w:rPr>
            </w:pPr>
          </w:p>
        </w:tc>
        <w:tc>
          <w:tcPr>
            <w:tcW w:w="1800" w:type="dxa"/>
            <w:tcBorders>
              <w:top w:val="nil"/>
              <w:left w:val="single" w:sz="4" w:space="0" w:color="auto"/>
              <w:bottom w:val="single" w:sz="4" w:space="0" w:color="auto"/>
              <w:right w:val="single" w:sz="4" w:space="0" w:color="auto"/>
            </w:tcBorders>
          </w:tcPr>
          <w:p w:rsidR="001E773D" w:rsidRPr="0028168F" w:rsidRDefault="001E773D" w:rsidP="000F2D35">
            <w:pPr>
              <w:autoSpaceDE w:val="0"/>
              <w:adjustRightInd w:val="0"/>
              <w:ind w:firstLine="720"/>
              <w:jc w:val="both"/>
              <w:rPr>
                <w:rFonts w:ascii="Times New Roman" w:hAnsi="Times New Roman" w:cs="Times New Roman"/>
              </w:rPr>
            </w:pPr>
          </w:p>
        </w:tc>
        <w:tc>
          <w:tcPr>
            <w:tcW w:w="2221" w:type="dxa"/>
            <w:tcBorders>
              <w:top w:val="nil"/>
              <w:left w:val="single" w:sz="4" w:space="0" w:color="auto"/>
              <w:bottom w:val="single" w:sz="4" w:space="0" w:color="auto"/>
              <w:right w:val="single" w:sz="4" w:space="0" w:color="auto"/>
            </w:tcBorders>
          </w:tcPr>
          <w:p w:rsidR="001E773D" w:rsidRPr="0028168F" w:rsidRDefault="001E773D" w:rsidP="000F2D35">
            <w:pPr>
              <w:autoSpaceDE w:val="0"/>
              <w:adjustRightInd w:val="0"/>
              <w:ind w:firstLine="720"/>
              <w:jc w:val="both"/>
              <w:rPr>
                <w:rFonts w:ascii="Times New Roman" w:hAnsi="Times New Roman" w:cs="Times New Roman"/>
              </w:rPr>
            </w:pPr>
          </w:p>
        </w:tc>
      </w:tr>
    </w:tbl>
    <w:p w:rsidR="001E773D" w:rsidRPr="0028168F" w:rsidRDefault="001E773D" w:rsidP="001E773D">
      <w:pPr>
        <w:autoSpaceDE w:val="0"/>
        <w:adjustRightInd w:val="0"/>
        <w:ind w:firstLine="540"/>
        <w:jc w:val="both"/>
        <w:rPr>
          <w:rFonts w:ascii="Times New Roman" w:hAnsi="Times New Roman" w:cs="Times New Roman"/>
          <w:lang w:val="ru-RU"/>
        </w:rPr>
      </w:pPr>
      <w:r w:rsidRPr="0028168F">
        <w:rPr>
          <w:rFonts w:ascii="Times New Roman" w:hAnsi="Times New Roman" w:cs="Times New Roman"/>
          <w:lang w:val="ru-RU"/>
        </w:rPr>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rsidR="001E773D" w:rsidRPr="0028168F" w:rsidRDefault="001E773D" w:rsidP="001E773D">
      <w:pPr>
        <w:autoSpaceDE w:val="0"/>
        <w:adjustRightInd w:val="0"/>
        <w:ind w:firstLine="540"/>
        <w:jc w:val="both"/>
        <w:rPr>
          <w:rFonts w:ascii="Times New Roman" w:hAnsi="Times New Roman" w:cs="Times New Roman"/>
          <w:lang w:val="ru-RU"/>
        </w:rPr>
      </w:pP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С условиями документации об аукционе ознакомлены (</w:t>
      </w:r>
      <w:proofErr w:type="spellStart"/>
      <w:r w:rsidRPr="0028168F">
        <w:rPr>
          <w:rFonts w:ascii="Times New Roman" w:hAnsi="Times New Roman" w:cs="Times New Roman"/>
          <w:lang w:val="ru-RU"/>
        </w:rPr>
        <w:t>ен</w:t>
      </w:r>
      <w:proofErr w:type="spellEnd"/>
      <w:r w:rsidRPr="0028168F">
        <w:rPr>
          <w:rFonts w:ascii="Times New Roman" w:hAnsi="Times New Roman" w:cs="Times New Roman"/>
          <w:lang w:val="ru-RU"/>
        </w:rPr>
        <w:t>) и согласны (</w:t>
      </w:r>
      <w:proofErr w:type="spellStart"/>
      <w:r w:rsidRPr="0028168F">
        <w:rPr>
          <w:rFonts w:ascii="Times New Roman" w:hAnsi="Times New Roman" w:cs="Times New Roman"/>
          <w:lang w:val="ru-RU"/>
        </w:rPr>
        <w:t>ен</w:t>
      </w:r>
      <w:proofErr w:type="spellEnd"/>
      <w:r w:rsidRPr="0028168F">
        <w:rPr>
          <w:rFonts w:ascii="Times New Roman" w:hAnsi="Times New Roman" w:cs="Times New Roman"/>
          <w:lang w:val="ru-RU"/>
        </w:rPr>
        <w:t>)</w:t>
      </w: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_________________________________________                          _______________________________</w:t>
      </w:r>
    </w:p>
    <w:p w:rsidR="001E773D" w:rsidRPr="0028168F" w:rsidRDefault="001E773D" w:rsidP="001E773D">
      <w:pPr>
        <w:autoSpaceDE w:val="0"/>
        <w:adjustRightInd w:val="0"/>
        <w:ind w:firstLine="720"/>
        <w:jc w:val="both"/>
        <w:rPr>
          <w:rFonts w:ascii="Times New Roman" w:hAnsi="Times New Roman" w:cs="Times New Roman"/>
          <w:lang w:val="ru-RU"/>
        </w:rPr>
      </w:pPr>
      <w:r w:rsidRPr="0028168F">
        <w:rPr>
          <w:rFonts w:ascii="Times New Roman" w:hAnsi="Times New Roman" w:cs="Times New Roman"/>
          <w:lang w:val="ru-RU"/>
        </w:rPr>
        <w:tab/>
      </w:r>
      <w:r w:rsidRPr="0028168F">
        <w:rPr>
          <w:rFonts w:ascii="Times New Roman" w:hAnsi="Times New Roman" w:cs="Times New Roman"/>
          <w:lang w:val="ru-RU"/>
        </w:rPr>
        <w:tab/>
      </w:r>
      <w:r w:rsidRPr="0028168F">
        <w:rPr>
          <w:rFonts w:ascii="Times New Roman" w:hAnsi="Times New Roman" w:cs="Times New Roman"/>
          <w:lang w:val="ru-RU"/>
        </w:rPr>
        <w:tab/>
      </w:r>
      <w:r w:rsidRPr="0028168F">
        <w:rPr>
          <w:rFonts w:ascii="Times New Roman" w:hAnsi="Times New Roman" w:cs="Times New Roman"/>
          <w:lang w:val="ru-RU"/>
        </w:rPr>
        <w:tab/>
      </w:r>
      <w:r w:rsidRPr="0028168F">
        <w:rPr>
          <w:rFonts w:ascii="Times New Roman" w:hAnsi="Times New Roman" w:cs="Times New Roman"/>
          <w:lang w:val="ru-RU"/>
        </w:rPr>
        <w:tab/>
        <w:t xml:space="preserve">   (подпись)</w:t>
      </w: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М.П.</w:t>
      </w: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«___» __________ 20__ г.</w:t>
      </w:r>
    </w:p>
    <w:p w:rsidR="001E773D" w:rsidRPr="0028168F" w:rsidRDefault="001E773D" w:rsidP="001E773D">
      <w:pPr>
        <w:jc w:val="both"/>
        <w:rPr>
          <w:rFonts w:ascii="Times New Roman" w:hAnsi="Times New Roman" w:cs="Times New Roman"/>
          <w:sz w:val="28"/>
          <w:szCs w:val="28"/>
          <w:lang w:val="ru-RU"/>
        </w:rPr>
        <w:sectPr w:rsidR="001E773D" w:rsidRPr="0028168F" w:rsidSect="006A3D0E">
          <w:footerReference w:type="default" r:id="rId35"/>
          <w:pgSz w:w="11907" w:h="16834"/>
          <w:pgMar w:top="993" w:right="567" w:bottom="1134" w:left="1134" w:header="289" w:footer="119" w:gutter="0"/>
          <w:pgNumType w:start="1"/>
          <w:cols w:space="720"/>
          <w:titlePg/>
          <w:docGrid w:linePitch="326"/>
        </w:sectPr>
      </w:pPr>
    </w:p>
    <w:p w:rsidR="001E773D" w:rsidRPr="0028168F" w:rsidRDefault="001E773D" w:rsidP="001E773D">
      <w:pPr>
        <w:autoSpaceDE w:val="0"/>
        <w:adjustRightInd w:val="0"/>
        <w:ind w:firstLine="5670"/>
        <w:jc w:val="both"/>
        <w:outlineLvl w:val="0"/>
        <w:rPr>
          <w:rFonts w:ascii="Times New Roman" w:hAnsi="Times New Roman" w:cs="Times New Roman"/>
          <w:lang w:val="ru-RU"/>
        </w:rPr>
      </w:pPr>
      <w:r w:rsidRPr="0028168F">
        <w:rPr>
          <w:rFonts w:ascii="Times New Roman" w:hAnsi="Times New Roman" w:cs="Times New Roman"/>
          <w:lang w:val="ru-RU"/>
        </w:rPr>
        <w:lastRenderedPageBreak/>
        <w:t>Приложение</w:t>
      </w:r>
    </w:p>
    <w:p w:rsidR="001E773D" w:rsidRPr="0028168F" w:rsidRDefault="001E773D" w:rsidP="001E773D">
      <w:pPr>
        <w:autoSpaceDE w:val="0"/>
        <w:adjustRightInd w:val="0"/>
        <w:ind w:firstLine="5670"/>
        <w:jc w:val="both"/>
        <w:rPr>
          <w:rFonts w:ascii="Times New Roman" w:hAnsi="Times New Roman" w:cs="Times New Roman"/>
          <w:lang w:val="ru-RU"/>
        </w:rPr>
      </w:pPr>
      <w:r w:rsidRPr="0028168F">
        <w:rPr>
          <w:rFonts w:ascii="Times New Roman" w:hAnsi="Times New Roman" w:cs="Times New Roman"/>
          <w:lang w:val="ru-RU"/>
        </w:rPr>
        <w:t>к заявке на участие в аукционе</w:t>
      </w:r>
    </w:p>
    <w:p w:rsidR="001E773D" w:rsidRPr="0028168F" w:rsidRDefault="001E773D" w:rsidP="001E773D">
      <w:pPr>
        <w:autoSpaceDE w:val="0"/>
        <w:adjustRightInd w:val="0"/>
        <w:ind w:firstLine="720"/>
        <w:jc w:val="center"/>
        <w:rPr>
          <w:rFonts w:ascii="Times New Roman" w:hAnsi="Times New Roman" w:cs="Times New Roman"/>
          <w:lang w:val="ru-RU"/>
        </w:rPr>
      </w:pPr>
    </w:p>
    <w:p w:rsidR="001E773D" w:rsidRPr="0028168F" w:rsidRDefault="001E773D" w:rsidP="001E773D">
      <w:pPr>
        <w:autoSpaceDE w:val="0"/>
        <w:adjustRightInd w:val="0"/>
        <w:jc w:val="center"/>
        <w:rPr>
          <w:rFonts w:ascii="Times New Roman" w:hAnsi="Times New Roman" w:cs="Times New Roman"/>
          <w:b/>
          <w:bCs/>
          <w:lang w:val="ru-RU"/>
        </w:rPr>
      </w:pPr>
      <w:proofErr w:type="gramStart"/>
      <w:r w:rsidRPr="0028168F">
        <w:rPr>
          <w:rFonts w:ascii="Times New Roman" w:hAnsi="Times New Roman" w:cs="Times New Roman"/>
          <w:b/>
          <w:bCs/>
          <w:lang w:val="ru-RU"/>
        </w:rPr>
        <w:t>ИНФОРМАЦИОННАЯ</w:t>
      </w:r>
      <w:proofErr w:type="gramEnd"/>
      <w:r w:rsidRPr="0028168F">
        <w:rPr>
          <w:rFonts w:ascii="Times New Roman" w:hAnsi="Times New Roman" w:cs="Times New Roman"/>
          <w:b/>
          <w:bCs/>
          <w:lang w:val="ru-RU"/>
        </w:rPr>
        <w:t xml:space="preserve"> БИЗНЕС-СПРАВКА</w:t>
      </w:r>
    </w:p>
    <w:p w:rsidR="001E773D" w:rsidRPr="0028168F" w:rsidRDefault="001E773D" w:rsidP="001E773D">
      <w:pPr>
        <w:autoSpaceDE w:val="0"/>
        <w:adjustRightInd w:val="0"/>
        <w:jc w:val="center"/>
        <w:rPr>
          <w:rFonts w:ascii="Times New Roman" w:hAnsi="Times New Roman" w:cs="Times New Roman"/>
          <w:lang w:val="ru-RU"/>
        </w:rPr>
      </w:pPr>
      <w:r w:rsidRPr="0028168F">
        <w:rPr>
          <w:rFonts w:ascii="Times New Roman" w:hAnsi="Times New Roman" w:cs="Times New Roman"/>
          <w:lang w:val="ru-RU"/>
        </w:rPr>
        <w:t xml:space="preserve">о финансовом положении </w:t>
      </w:r>
    </w:p>
    <w:p w:rsidR="001E773D" w:rsidRPr="0028168F" w:rsidRDefault="001E773D" w:rsidP="001E773D">
      <w:pPr>
        <w:autoSpaceDE w:val="0"/>
        <w:adjustRightInd w:val="0"/>
        <w:jc w:val="center"/>
        <w:rPr>
          <w:rFonts w:ascii="Times New Roman" w:hAnsi="Times New Roman" w:cs="Times New Roman"/>
        </w:rPr>
      </w:pPr>
      <w:proofErr w:type="spellStart"/>
      <w:proofErr w:type="gramStart"/>
      <w:r w:rsidRPr="0028168F">
        <w:rPr>
          <w:rFonts w:ascii="Times New Roman" w:hAnsi="Times New Roman" w:cs="Times New Roman"/>
        </w:rPr>
        <w:t>юридического</w:t>
      </w:r>
      <w:proofErr w:type="spellEnd"/>
      <w:proofErr w:type="gramEnd"/>
      <w:r w:rsidRPr="0028168F">
        <w:rPr>
          <w:rFonts w:ascii="Times New Roman" w:hAnsi="Times New Roman" w:cs="Times New Roman"/>
        </w:rPr>
        <w:t xml:space="preserve"> </w:t>
      </w:r>
      <w:proofErr w:type="spellStart"/>
      <w:r w:rsidRPr="0028168F">
        <w:rPr>
          <w:rFonts w:ascii="Times New Roman" w:hAnsi="Times New Roman" w:cs="Times New Roman"/>
        </w:rPr>
        <w:t>лица</w:t>
      </w:r>
      <w:proofErr w:type="spellEnd"/>
      <w:r w:rsidRPr="0028168F">
        <w:rPr>
          <w:rFonts w:ascii="Times New Roman" w:hAnsi="Times New Roman" w:cs="Times New Roman"/>
        </w:rPr>
        <w:t>/</w:t>
      </w:r>
      <w:proofErr w:type="spellStart"/>
      <w:r w:rsidRPr="0028168F">
        <w:rPr>
          <w:rFonts w:ascii="Times New Roman" w:hAnsi="Times New Roman" w:cs="Times New Roman"/>
        </w:rPr>
        <w:t>индивидуального</w:t>
      </w:r>
      <w:proofErr w:type="spellEnd"/>
      <w:r w:rsidRPr="0028168F">
        <w:rPr>
          <w:rFonts w:ascii="Times New Roman" w:hAnsi="Times New Roman" w:cs="Times New Roman"/>
        </w:rPr>
        <w:t xml:space="preserve"> </w:t>
      </w:r>
      <w:proofErr w:type="spellStart"/>
      <w:r w:rsidRPr="0028168F">
        <w:rPr>
          <w:rFonts w:ascii="Times New Roman" w:hAnsi="Times New Roman" w:cs="Times New Roman"/>
        </w:rPr>
        <w:t>предпринимателя</w:t>
      </w:r>
      <w:proofErr w:type="spellEnd"/>
    </w:p>
    <w:tbl>
      <w:tblPr>
        <w:tblW w:w="104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545"/>
        <w:gridCol w:w="322"/>
        <w:gridCol w:w="258"/>
        <w:gridCol w:w="64"/>
        <w:gridCol w:w="323"/>
        <w:gridCol w:w="322"/>
        <w:gridCol w:w="323"/>
        <w:gridCol w:w="322"/>
        <w:gridCol w:w="322"/>
        <w:gridCol w:w="24"/>
        <w:gridCol w:w="143"/>
        <w:gridCol w:w="156"/>
        <w:gridCol w:w="322"/>
        <w:gridCol w:w="323"/>
        <w:gridCol w:w="887"/>
        <w:gridCol w:w="271"/>
        <w:gridCol w:w="272"/>
        <w:gridCol w:w="272"/>
        <w:gridCol w:w="271"/>
        <w:gridCol w:w="272"/>
        <w:gridCol w:w="272"/>
        <w:gridCol w:w="271"/>
        <w:gridCol w:w="272"/>
        <w:gridCol w:w="272"/>
        <w:gridCol w:w="271"/>
        <w:gridCol w:w="272"/>
        <w:gridCol w:w="13"/>
        <w:gridCol w:w="223"/>
      </w:tblGrid>
      <w:tr w:rsidR="001E773D" w:rsidRPr="0028168F">
        <w:tc>
          <w:tcPr>
            <w:tcW w:w="567" w:type="dxa"/>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1.</w:t>
            </w:r>
          </w:p>
        </w:tc>
        <w:tc>
          <w:tcPr>
            <w:tcW w:w="2545" w:type="dxa"/>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ОКПО</w:t>
            </w:r>
          </w:p>
        </w:tc>
        <w:tc>
          <w:tcPr>
            <w:tcW w:w="322" w:type="dxa"/>
          </w:tcPr>
          <w:p w:rsidR="001E773D" w:rsidRPr="0028168F" w:rsidRDefault="001E773D" w:rsidP="000F2D35">
            <w:pPr>
              <w:autoSpaceDE w:val="0"/>
              <w:adjustRightInd w:val="0"/>
              <w:jc w:val="both"/>
              <w:rPr>
                <w:rFonts w:ascii="Times New Roman" w:hAnsi="Times New Roman" w:cs="Times New Roman"/>
              </w:rPr>
            </w:pPr>
          </w:p>
        </w:tc>
        <w:tc>
          <w:tcPr>
            <w:tcW w:w="322" w:type="dxa"/>
            <w:gridSpan w:val="2"/>
          </w:tcPr>
          <w:p w:rsidR="001E773D" w:rsidRPr="0028168F" w:rsidRDefault="001E773D" w:rsidP="000F2D35">
            <w:pPr>
              <w:autoSpaceDE w:val="0"/>
              <w:adjustRightInd w:val="0"/>
              <w:jc w:val="both"/>
              <w:rPr>
                <w:rFonts w:ascii="Times New Roman" w:hAnsi="Times New Roman" w:cs="Times New Roman"/>
              </w:rPr>
            </w:pPr>
          </w:p>
        </w:tc>
        <w:tc>
          <w:tcPr>
            <w:tcW w:w="323" w:type="dxa"/>
          </w:tcPr>
          <w:p w:rsidR="001E773D" w:rsidRPr="0028168F" w:rsidRDefault="001E773D" w:rsidP="000F2D35">
            <w:pPr>
              <w:autoSpaceDE w:val="0"/>
              <w:adjustRightInd w:val="0"/>
              <w:jc w:val="both"/>
              <w:rPr>
                <w:rFonts w:ascii="Times New Roman" w:hAnsi="Times New Roman" w:cs="Times New Roman"/>
              </w:rPr>
            </w:pPr>
          </w:p>
        </w:tc>
        <w:tc>
          <w:tcPr>
            <w:tcW w:w="322" w:type="dxa"/>
          </w:tcPr>
          <w:p w:rsidR="001E773D" w:rsidRPr="0028168F" w:rsidRDefault="001E773D" w:rsidP="000F2D35">
            <w:pPr>
              <w:autoSpaceDE w:val="0"/>
              <w:adjustRightInd w:val="0"/>
              <w:jc w:val="both"/>
              <w:rPr>
                <w:rFonts w:ascii="Times New Roman" w:hAnsi="Times New Roman" w:cs="Times New Roman"/>
              </w:rPr>
            </w:pPr>
          </w:p>
        </w:tc>
        <w:tc>
          <w:tcPr>
            <w:tcW w:w="323" w:type="dxa"/>
          </w:tcPr>
          <w:p w:rsidR="001E773D" w:rsidRPr="0028168F" w:rsidRDefault="001E773D" w:rsidP="000F2D35">
            <w:pPr>
              <w:autoSpaceDE w:val="0"/>
              <w:adjustRightInd w:val="0"/>
              <w:jc w:val="both"/>
              <w:rPr>
                <w:rFonts w:ascii="Times New Roman" w:hAnsi="Times New Roman" w:cs="Times New Roman"/>
              </w:rPr>
            </w:pPr>
          </w:p>
        </w:tc>
        <w:tc>
          <w:tcPr>
            <w:tcW w:w="322" w:type="dxa"/>
          </w:tcPr>
          <w:p w:rsidR="001E773D" w:rsidRPr="0028168F" w:rsidRDefault="001E773D" w:rsidP="000F2D35">
            <w:pPr>
              <w:autoSpaceDE w:val="0"/>
              <w:adjustRightInd w:val="0"/>
              <w:jc w:val="both"/>
              <w:rPr>
                <w:rFonts w:ascii="Times New Roman" w:hAnsi="Times New Roman" w:cs="Times New Roman"/>
              </w:rPr>
            </w:pPr>
          </w:p>
        </w:tc>
        <w:tc>
          <w:tcPr>
            <w:tcW w:w="322" w:type="dxa"/>
          </w:tcPr>
          <w:p w:rsidR="001E773D" w:rsidRPr="0028168F" w:rsidRDefault="001E773D" w:rsidP="000F2D35">
            <w:pPr>
              <w:autoSpaceDE w:val="0"/>
              <w:adjustRightInd w:val="0"/>
              <w:jc w:val="both"/>
              <w:rPr>
                <w:rFonts w:ascii="Times New Roman" w:hAnsi="Times New Roman" w:cs="Times New Roman"/>
              </w:rPr>
            </w:pPr>
          </w:p>
        </w:tc>
        <w:tc>
          <w:tcPr>
            <w:tcW w:w="323" w:type="dxa"/>
            <w:gridSpan w:val="3"/>
          </w:tcPr>
          <w:p w:rsidR="001E773D" w:rsidRPr="0028168F" w:rsidRDefault="001E773D" w:rsidP="000F2D35">
            <w:pPr>
              <w:autoSpaceDE w:val="0"/>
              <w:adjustRightInd w:val="0"/>
              <w:jc w:val="both"/>
              <w:rPr>
                <w:rFonts w:ascii="Times New Roman" w:hAnsi="Times New Roman" w:cs="Times New Roman"/>
              </w:rPr>
            </w:pPr>
          </w:p>
        </w:tc>
        <w:tc>
          <w:tcPr>
            <w:tcW w:w="322" w:type="dxa"/>
          </w:tcPr>
          <w:p w:rsidR="001E773D" w:rsidRPr="0028168F" w:rsidRDefault="001E773D" w:rsidP="000F2D35">
            <w:pPr>
              <w:autoSpaceDE w:val="0"/>
              <w:adjustRightInd w:val="0"/>
              <w:jc w:val="both"/>
              <w:rPr>
                <w:rFonts w:ascii="Times New Roman" w:hAnsi="Times New Roman" w:cs="Times New Roman"/>
              </w:rPr>
            </w:pPr>
          </w:p>
        </w:tc>
        <w:tc>
          <w:tcPr>
            <w:tcW w:w="323" w:type="dxa"/>
          </w:tcPr>
          <w:p w:rsidR="001E773D" w:rsidRPr="0028168F" w:rsidRDefault="001E773D" w:rsidP="000F2D35">
            <w:pPr>
              <w:autoSpaceDE w:val="0"/>
              <w:adjustRightInd w:val="0"/>
              <w:jc w:val="both"/>
              <w:rPr>
                <w:rFonts w:ascii="Times New Roman" w:hAnsi="Times New Roman" w:cs="Times New Roman"/>
              </w:rPr>
            </w:pPr>
          </w:p>
        </w:tc>
        <w:tc>
          <w:tcPr>
            <w:tcW w:w="887" w:type="dxa"/>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ИНН</w:t>
            </w:r>
          </w:p>
        </w:tc>
        <w:tc>
          <w:tcPr>
            <w:tcW w:w="271" w:type="dxa"/>
          </w:tcPr>
          <w:p w:rsidR="001E773D" w:rsidRPr="0028168F" w:rsidRDefault="001E773D" w:rsidP="000F2D35">
            <w:pPr>
              <w:autoSpaceDE w:val="0"/>
              <w:adjustRightInd w:val="0"/>
              <w:jc w:val="both"/>
              <w:rPr>
                <w:rFonts w:ascii="Times New Roman" w:hAnsi="Times New Roman" w:cs="Times New Roman"/>
              </w:rPr>
            </w:pPr>
          </w:p>
        </w:tc>
        <w:tc>
          <w:tcPr>
            <w:tcW w:w="272" w:type="dxa"/>
          </w:tcPr>
          <w:p w:rsidR="001E773D" w:rsidRPr="0028168F" w:rsidRDefault="001E773D" w:rsidP="000F2D35">
            <w:pPr>
              <w:autoSpaceDE w:val="0"/>
              <w:adjustRightInd w:val="0"/>
              <w:jc w:val="both"/>
              <w:rPr>
                <w:rFonts w:ascii="Times New Roman" w:hAnsi="Times New Roman" w:cs="Times New Roman"/>
              </w:rPr>
            </w:pPr>
          </w:p>
        </w:tc>
        <w:tc>
          <w:tcPr>
            <w:tcW w:w="272" w:type="dxa"/>
          </w:tcPr>
          <w:p w:rsidR="001E773D" w:rsidRPr="0028168F" w:rsidRDefault="001E773D" w:rsidP="000F2D35">
            <w:pPr>
              <w:autoSpaceDE w:val="0"/>
              <w:adjustRightInd w:val="0"/>
              <w:jc w:val="both"/>
              <w:rPr>
                <w:rFonts w:ascii="Times New Roman" w:hAnsi="Times New Roman" w:cs="Times New Roman"/>
              </w:rPr>
            </w:pPr>
          </w:p>
        </w:tc>
        <w:tc>
          <w:tcPr>
            <w:tcW w:w="271" w:type="dxa"/>
          </w:tcPr>
          <w:p w:rsidR="001E773D" w:rsidRPr="0028168F" w:rsidRDefault="001E773D" w:rsidP="000F2D35">
            <w:pPr>
              <w:autoSpaceDE w:val="0"/>
              <w:adjustRightInd w:val="0"/>
              <w:jc w:val="both"/>
              <w:rPr>
                <w:rFonts w:ascii="Times New Roman" w:hAnsi="Times New Roman" w:cs="Times New Roman"/>
              </w:rPr>
            </w:pPr>
          </w:p>
        </w:tc>
        <w:tc>
          <w:tcPr>
            <w:tcW w:w="272" w:type="dxa"/>
          </w:tcPr>
          <w:p w:rsidR="001E773D" w:rsidRPr="0028168F" w:rsidRDefault="001E773D" w:rsidP="000F2D35">
            <w:pPr>
              <w:autoSpaceDE w:val="0"/>
              <w:adjustRightInd w:val="0"/>
              <w:jc w:val="both"/>
              <w:rPr>
                <w:rFonts w:ascii="Times New Roman" w:hAnsi="Times New Roman" w:cs="Times New Roman"/>
              </w:rPr>
            </w:pPr>
          </w:p>
        </w:tc>
        <w:tc>
          <w:tcPr>
            <w:tcW w:w="272" w:type="dxa"/>
          </w:tcPr>
          <w:p w:rsidR="001E773D" w:rsidRPr="0028168F" w:rsidRDefault="001E773D" w:rsidP="000F2D35">
            <w:pPr>
              <w:autoSpaceDE w:val="0"/>
              <w:adjustRightInd w:val="0"/>
              <w:jc w:val="both"/>
              <w:rPr>
                <w:rFonts w:ascii="Times New Roman" w:hAnsi="Times New Roman" w:cs="Times New Roman"/>
              </w:rPr>
            </w:pPr>
          </w:p>
        </w:tc>
        <w:tc>
          <w:tcPr>
            <w:tcW w:w="271" w:type="dxa"/>
          </w:tcPr>
          <w:p w:rsidR="001E773D" w:rsidRPr="0028168F" w:rsidRDefault="001E773D" w:rsidP="000F2D35">
            <w:pPr>
              <w:autoSpaceDE w:val="0"/>
              <w:adjustRightInd w:val="0"/>
              <w:jc w:val="both"/>
              <w:rPr>
                <w:rFonts w:ascii="Times New Roman" w:hAnsi="Times New Roman" w:cs="Times New Roman"/>
              </w:rPr>
            </w:pPr>
          </w:p>
        </w:tc>
        <w:tc>
          <w:tcPr>
            <w:tcW w:w="272" w:type="dxa"/>
          </w:tcPr>
          <w:p w:rsidR="001E773D" w:rsidRPr="0028168F" w:rsidRDefault="001E773D" w:rsidP="000F2D35">
            <w:pPr>
              <w:autoSpaceDE w:val="0"/>
              <w:adjustRightInd w:val="0"/>
              <w:jc w:val="both"/>
              <w:rPr>
                <w:rFonts w:ascii="Times New Roman" w:hAnsi="Times New Roman" w:cs="Times New Roman"/>
              </w:rPr>
            </w:pPr>
          </w:p>
        </w:tc>
        <w:tc>
          <w:tcPr>
            <w:tcW w:w="272" w:type="dxa"/>
          </w:tcPr>
          <w:p w:rsidR="001E773D" w:rsidRPr="0028168F" w:rsidRDefault="001E773D" w:rsidP="000F2D35">
            <w:pPr>
              <w:autoSpaceDE w:val="0"/>
              <w:adjustRightInd w:val="0"/>
              <w:jc w:val="both"/>
              <w:rPr>
                <w:rFonts w:ascii="Times New Roman" w:hAnsi="Times New Roman" w:cs="Times New Roman"/>
              </w:rPr>
            </w:pPr>
          </w:p>
        </w:tc>
        <w:tc>
          <w:tcPr>
            <w:tcW w:w="271" w:type="dxa"/>
          </w:tcPr>
          <w:p w:rsidR="001E773D" w:rsidRPr="0028168F" w:rsidRDefault="001E773D" w:rsidP="000F2D35">
            <w:pPr>
              <w:autoSpaceDE w:val="0"/>
              <w:adjustRightInd w:val="0"/>
              <w:jc w:val="both"/>
              <w:rPr>
                <w:rFonts w:ascii="Times New Roman" w:hAnsi="Times New Roman" w:cs="Times New Roman"/>
              </w:rPr>
            </w:pPr>
          </w:p>
        </w:tc>
        <w:tc>
          <w:tcPr>
            <w:tcW w:w="272" w:type="dxa"/>
          </w:tcPr>
          <w:p w:rsidR="001E773D" w:rsidRPr="0028168F" w:rsidRDefault="001E773D" w:rsidP="000F2D35">
            <w:pPr>
              <w:autoSpaceDE w:val="0"/>
              <w:adjustRightInd w:val="0"/>
              <w:jc w:val="both"/>
              <w:rPr>
                <w:rFonts w:ascii="Times New Roman" w:hAnsi="Times New Roman" w:cs="Times New Roman"/>
              </w:rPr>
            </w:pPr>
          </w:p>
        </w:tc>
        <w:tc>
          <w:tcPr>
            <w:tcW w:w="236" w:type="dxa"/>
            <w:gridSpan w:val="2"/>
          </w:tcPr>
          <w:p w:rsidR="001E773D" w:rsidRPr="0028168F" w:rsidRDefault="001E773D" w:rsidP="000F2D35">
            <w:pPr>
              <w:autoSpaceDE w:val="0"/>
              <w:adjustRightInd w:val="0"/>
              <w:jc w:val="both"/>
              <w:rPr>
                <w:rFonts w:ascii="Times New Roman" w:hAnsi="Times New Roman" w:cs="Times New Roman"/>
              </w:rPr>
            </w:pPr>
          </w:p>
        </w:tc>
      </w:tr>
      <w:tr w:rsidR="001E773D" w:rsidRPr="0028168F">
        <w:tc>
          <w:tcPr>
            <w:tcW w:w="567" w:type="dxa"/>
            <w:vMerge w:val="restart"/>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2.</w:t>
            </w:r>
          </w:p>
        </w:tc>
        <w:tc>
          <w:tcPr>
            <w:tcW w:w="9880" w:type="dxa"/>
            <w:gridSpan w:val="28"/>
          </w:tcPr>
          <w:p w:rsidR="001E773D" w:rsidRPr="0028168F" w:rsidRDefault="001E773D" w:rsidP="000F2D35">
            <w:pPr>
              <w:autoSpaceDE w:val="0"/>
              <w:adjustRightInd w:val="0"/>
              <w:jc w:val="both"/>
              <w:rPr>
                <w:rFonts w:ascii="Times New Roman" w:hAnsi="Times New Roman" w:cs="Times New Roman"/>
              </w:rPr>
            </w:pPr>
            <w:proofErr w:type="spellStart"/>
            <w:r w:rsidRPr="0028168F">
              <w:rPr>
                <w:rFonts w:ascii="Times New Roman" w:hAnsi="Times New Roman" w:cs="Times New Roman"/>
              </w:rPr>
              <w:t>Наименование</w:t>
            </w:r>
            <w:proofErr w:type="spellEnd"/>
            <w:r w:rsidRPr="0028168F">
              <w:rPr>
                <w:rFonts w:ascii="Times New Roman" w:hAnsi="Times New Roman" w:cs="Times New Roman"/>
              </w:rPr>
              <w:t xml:space="preserve"> ЮЛ/ИП:</w:t>
            </w:r>
          </w:p>
        </w:tc>
      </w:tr>
      <w:tr w:rsidR="001E773D" w:rsidRPr="0028168F">
        <w:trPr>
          <w:gridAfter w:val="1"/>
          <w:wAfter w:w="223" w:type="dxa"/>
        </w:trPr>
        <w:tc>
          <w:tcPr>
            <w:tcW w:w="567" w:type="dxa"/>
            <w:vMerge/>
          </w:tcPr>
          <w:p w:rsidR="001E773D" w:rsidRPr="0028168F" w:rsidRDefault="001E773D" w:rsidP="000F2D35">
            <w:pPr>
              <w:autoSpaceDE w:val="0"/>
              <w:adjustRightInd w:val="0"/>
              <w:jc w:val="both"/>
              <w:rPr>
                <w:rFonts w:ascii="Times New Roman" w:hAnsi="Times New Roman" w:cs="Times New Roman"/>
              </w:rPr>
            </w:pPr>
          </w:p>
        </w:tc>
        <w:tc>
          <w:tcPr>
            <w:tcW w:w="9657" w:type="dxa"/>
            <w:gridSpan w:val="27"/>
          </w:tcPr>
          <w:p w:rsidR="001E773D" w:rsidRPr="0028168F" w:rsidRDefault="001E773D" w:rsidP="000F2D35">
            <w:pPr>
              <w:autoSpaceDE w:val="0"/>
              <w:adjustRightInd w:val="0"/>
              <w:jc w:val="center"/>
              <w:rPr>
                <w:rFonts w:ascii="Times New Roman" w:hAnsi="Times New Roman" w:cs="Times New Roman"/>
                <w:vertAlign w:val="superscript"/>
                <w:lang w:val="ru-RU"/>
              </w:rPr>
            </w:pPr>
            <w:r w:rsidRPr="0028168F">
              <w:rPr>
                <w:rFonts w:ascii="Times New Roman" w:hAnsi="Times New Roman" w:cs="Times New Roman"/>
                <w:vertAlign w:val="superscript"/>
                <w:lang w:val="ru-RU"/>
              </w:rPr>
              <w:t>(полное наименование юридического лица / индивидуального предпринимателя)</w:t>
            </w:r>
          </w:p>
          <w:p w:rsidR="001E773D" w:rsidRPr="0028168F" w:rsidRDefault="001E773D" w:rsidP="000F2D35">
            <w:pPr>
              <w:autoSpaceDE w:val="0"/>
              <w:adjustRightInd w:val="0"/>
              <w:jc w:val="both"/>
              <w:rPr>
                <w:rFonts w:ascii="Times New Roman" w:hAnsi="Times New Roman" w:cs="Times New Roman"/>
                <w:lang w:val="ru-RU"/>
              </w:rPr>
            </w:pPr>
          </w:p>
        </w:tc>
      </w:tr>
      <w:tr w:rsidR="001E773D" w:rsidRPr="0028168F">
        <w:trPr>
          <w:gridAfter w:val="1"/>
          <w:wAfter w:w="223" w:type="dxa"/>
        </w:trPr>
        <w:tc>
          <w:tcPr>
            <w:tcW w:w="567" w:type="dxa"/>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3.</w:t>
            </w:r>
          </w:p>
        </w:tc>
        <w:tc>
          <w:tcPr>
            <w:tcW w:w="9657" w:type="dxa"/>
            <w:gridSpan w:val="27"/>
          </w:tcPr>
          <w:p w:rsidR="001E773D" w:rsidRPr="0028168F" w:rsidRDefault="001E773D" w:rsidP="000F2D35">
            <w:pPr>
              <w:autoSpaceDE w:val="0"/>
              <w:adjustRightInd w:val="0"/>
              <w:rPr>
                <w:rFonts w:ascii="Times New Roman" w:hAnsi="Times New Roman" w:cs="Times New Roman"/>
              </w:rPr>
            </w:pPr>
            <w:proofErr w:type="spellStart"/>
            <w:r w:rsidRPr="0028168F">
              <w:rPr>
                <w:rFonts w:ascii="Times New Roman" w:hAnsi="Times New Roman" w:cs="Times New Roman"/>
              </w:rPr>
              <w:t>Контактные</w:t>
            </w:r>
            <w:proofErr w:type="spellEnd"/>
            <w:r w:rsidRPr="0028168F">
              <w:rPr>
                <w:rFonts w:ascii="Times New Roman" w:hAnsi="Times New Roman" w:cs="Times New Roman"/>
              </w:rPr>
              <w:t xml:space="preserve"> </w:t>
            </w:r>
            <w:proofErr w:type="spellStart"/>
            <w:r w:rsidRPr="0028168F">
              <w:rPr>
                <w:rFonts w:ascii="Times New Roman" w:hAnsi="Times New Roman" w:cs="Times New Roman"/>
              </w:rPr>
              <w:t>телефоны</w:t>
            </w:r>
            <w:proofErr w:type="spellEnd"/>
            <w:r w:rsidRPr="0028168F">
              <w:rPr>
                <w:rFonts w:ascii="Times New Roman" w:hAnsi="Times New Roman" w:cs="Times New Roman"/>
              </w:rPr>
              <w:t>:</w:t>
            </w:r>
          </w:p>
        </w:tc>
      </w:tr>
      <w:tr w:rsidR="001E773D" w:rsidRPr="0028168F">
        <w:trPr>
          <w:gridAfter w:val="1"/>
          <w:wAfter w:w="223" w:type="dxa"/>
        </w:trPr>
        <w:tc>
          <w:tcPr>
            <w:tcW w:w="567" w:type="dxa"/>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4.</w:t>
            </w:r>
          </w:p>
        </w:tc>
        <w:tc>
          <w:tcPr>
            <w:tcW w:w="4968" w:type="dxa"/>
            <w:gridSpan w:val="11"/>
          </w:tcPr>
          <w:p w:rsidR="001E773D" w:rsidRPr="0028168F" w:rsidRDefault="001E773D" w:rsidP="000F2D35">
            <w:pPr>
              <w:autoSpaceDE w:val="0"/>
              <w:adjustRightInd w:val="0"/>
              <w:rPr>
                <w:rFonts w:ascii="Times New Roman" w:hAnsi="Times New Roman" w:cs="Times New Roman"/>
              </w:rPr>
            </w:pPr>
            <w:proofErr w:type="spellStart"/>
            <w:r w:rsidRPr="0028168F">
              <w:rPr>
                <w:rFonts w:ascii="Times New Roman" w:hAnsi="Times New Roman" w:cs="Times New Roman"/>
              </w:rPr>
              <w:t>Факс</w:t>
            </w:r>
            <w:proofErr w:type="spellEnd"/>
            <w:r w:rsidRPr="0028168F">
              <w:rPr>
                <w:rFonts w:ascii="Times New Roman" w:hAnsi="Times New Roman" w:cs="Times New Roman"/>
              </w:rPr>
              <w:t>:</w:t>
            </w:r>
          </w:p>
        </w:tc>
        <w:tc>
          <w:tcPr>
            <w:tcW w:w="4689" w:type="dxa"/>
            <w:gridSpan w:val="16"/>
          </w:tcPr>
          <w:p w:rsidR="001E773D" w:rsidRPr="0028168F" w:rsidRDefault="001E773D" w:rsidP="000F2D35">
            <w:pPr>
              <w:autoSpaceDE w:val="0"/>
              <w:adjustRightInd w:val="0"/>
              <w:rPr>
                <w:rFonts w:ascii="Times New Roman" w:hAnsi="Times New Roman" w:cs="Times New Roman"/>
              </w:rPr>
            </w:pPr>
            <w:r w:rsidRPr="0028168F">
              <w:rPr>
                <w:rFonts w:ascii="Times New Roman" w:hAnsi="Times New Roman" w:cs="Times New Roman"/>
              </w:rPr>
              <w:t>E-mail:</w:t>
            </w:r>
          </w:p>
        </w:tc>
      </w:tr>
      <w:tr w:rsidR="001E773D" w:rsidRPr="0028168F">
        <w:trPr>
          <w:gridAfter w:val="1"/>
          <w:wAfter w:w="223" w:type="dxa"/>
        </w:trPr>
        <w:tc>
          <w:tcPr>
            <w:tcW w:w="567" w:type="dxa"/>
            <w:vMerge w:val="restart"/>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5.</w:t>
            </w:r>
          </w:p>
        </w:tc>
        <w:tc>
          <w:tcPr>
            <w:tcW w:w="9657" w:type="dxa"/>
            <w:gridSpan w:val="27"/>
          </w:tcPr>
          <w:p w:rsidR="001E773D" w:rsidRPr="0028168F" w:rsidRDefault="001E773D" w:rsidP="000F2D35">
            <w:pPr>
              <w:autoSpaceDE w:val="0"/>
              <w:adjustRightInd w:val="0"/>
              <w:rPr>
                <w:rFonts w:ascii="Times New Roman" w:hAnsi="Times New Roman" w:cs="Times New Roman"/>
                <w:vertAlign w:val="superscript"/>
              </w:rPr>
            </w:pPr>
            <w:proofErr w:type="spellStart"/>
            <w:r w:rsidRPr="0028168F">
              <w:rPr>
                <w:rFonts w:ascii="Times New Roman" w:hAnsi="Times New Roman" w:cs="Times New Roman"/>
              </w:rPr>
              <w:t>Руководитель</w:t>
            </w:r>
            <w:proofErr w:type="spellEnd"/>
            <w:r w:rsidRPr="0028168F">
              <w:rPr>
                <w:rFonts w:ascii="Times New Roman" w:hAnsi="Times New Roman" w:cs="Times New Roman"/>
              </w:rPr>
              <w:t xml:space="preserve">: </w:t>
            </w:r>
          </w:p>
        </w:tc>
      </w:tr>
      <w:tr w:rsidR="001E773D" w:rsidRPr="0028168F">
        <w:trPr>
          <w:gridAfter w:val="1"/>
          <w:wAfter w:w="223" w:type="dxa"/>
        </w:trPr>
        <w:tc>
          <w:tcPr>
            <w:tcW w:w="567" w:type="dxa"/>
            <w:vMerge/>
          </w:tcPr>
          <w:p w:rsidR="001E773D" w:rsidRPr="0028168F" w:rsidRDefault="001E773D" w:rsidP="000F2D35">
            <w:pPr>
              <w:autoSpaceDE w:val="0"/>
              <w:adjustRightInd w:val="0"/>
              <w:jc w:val="both"/>
              <w:rPr>
                <w:rFonts w:ascii="Times New Roman" w:hAnsi="Times New Roman" w:cs="Times New Roman"/>
              </w:rPr>
            </w:pPr>
          </w:p>
        </w:tc>
        <w:tc>
          <w:tcPr>
            <w:tcW w:w="9657" w:type="dxa"/>
            <w:gridSpan w:val="27"/>
          </w:tcPr>
          <w:p w:rsidR="001E773D" w:rsidRPr="0028168F" w:rsidRDefault="001E773D" w:rsidP="000F2D35">
            <w:pPr>
              <w:autoSpaceDE w:val="0"/>
              <w:adjustRightInd w:val="0"/>
              <w:jc w:val="center"/>
              <w:rPr>
                <w:rFonts w:ascii="Times New Roman" w:hAnsi="Times New Roman" w:cs="Times New Roman"/>
                <w:vertAlign w:val="superscript"/>
              </w:rPr>
            </w:pPr>
            <w:r w:rsidRPr="0028168F">
              <w:rPr>
                <w:rFonts w:ascii="Times New Roman" w:hAnsi="Times New Roman" w:cs="Times New Roman"/>
                <w:vertAlign w:val="superscript"/>
              </w:rPr>
              <w:t xml:space="preserve">(Ф.И.О. </w:t>
            </w:r>
            <w:proofErr w:type="spellStart"/>
            <w:r w:rsidRPr="0028168F">
              <w:rPr>
                <w:rFonts w:ascii="Times New Roman" w:hAnsi="Times New Roman" w:cs="Times New Roman"/>
                <w:vertAlign w:val="superscript"/>
              </w:rPr>
              <w:t>полностью</w:t>
            </w:r>
            <w:proofErr w:type="spellEnd"/>
            <w:r w:rsidRPr="0028168F">
              <w:rPr>
                <w:rFonts w:ascii="Times New Roman" w:hAnsi="Times New Roman" w:cs="Times New Roman"/>
                <w:vertAlign w:val="superscript"/>
              </w:rPr>
              <w:t>)</w:t>
            </w:r>
          </w:p>
          <w:p w:rsidR="001E773D" w:rsidRPr="0028168F" w:rsidRDefault="001E773D" w:rsidP="000F2D35">
            <w:pPr>
              <w:autoSpaceDE w:val="0"/>
              <w:adjustRightInd w:val="0"/>
              <w:rPr>
                <w:rFonts w:ascii="Times New Roman" w:hAnsi="Times New Roman" w:cs="Times New Roman"/>
              </w:rPr>
            </w:pPr>
          </w:p>
        </w:tc>
      </w:tr>
      <w:tr w:rsidR="001E773D" w:rsidRPr="0028168F">
        <w:trPr>
          <w:gridAfter w:val="1"/>
          <w:wAfter w:w="223" w:type="dxa"/>
        </w:trPr>
        <w:tc>
          <w:tcPr>
            <w:tcW w:w="567" w:type="dxa"/>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6.</w:t>
            </w:r>
          </w:p>
        </w:tc>
        <w:tc>
          <w:tcPr>
            <w:tcW w:w="9657" w:type="dxa"/>
            <w:gridSpan w:val="27"/>
          </w:tcPr>
          <w:p w:rsidR="001E773D" w:rsidRPr="0028168F" w:rsidRDefault="001E773D" w:rsidP="000F2D35">
            <w:pPr>
              <w:autoSpaceDE w:val="0"/>
              <w:adjustRightInd w:val="0"/>
              <w:rPr>
                <w:rFonts w:ascii="Times New Roman" w:hAnsi="Times New Roman" w:cs="Times New Roman"/>
                <w:lang w:val="ru-RU"/>
              </w:rPr>
            </w:pPr>
            <w:r w:rsidRPr="0028168F">
              <w:rPr>
                <w:rFonts w:ascii="Times New Roman" w:hAnsi="Times New Roman" w:cs="Times New Roman"/>
                <w:lang w:val="ru-RU"/>
              </w:rPr>
              <w:t xml:space="preserve">Общие сведения </w:t>
            </w:r>
            <w:proofErr w:type="gramStart"/>
            <w:r w:rsidRPr="0028168F">
              <w:rPr>
                <w:rFonts w:ascii="Times New Roman" w:hAnsi="Times New Roman" w:cs="Times New Roman"/>
                <w:lang w:val="ru-RU"/>
              </w:rPr>
              <w:t>о</w:t>
            </w:r>
            <w:proofErr w:type="gramEnd"/>
            <w:r w:rsidRPr="0028168F">
              <w:rPr>
                <w:rFonts w:ascii="Times New Roman" w:hAnsi="Times New Roman" w:cs="Times New Roman"/>
                <w:lang w:val="ru-RU"/>
              </w:rPr>
              <w:t xml:space="preserve"> ЮЛ/ИП:</w:t>
            </w:r>
          </w:p>
        </w:tc>
      </w:tr>
      <w:tr w:rsidR="001E773D" w:rsidRPr="0028168F">
        <w:trPr>
          <w:gridAfter w:val="1"/>
          <w:wAfter w:w="223" w:type="dxa"/>
        </w:trPr>
        <w:tc>
          <w:tcPr>
            <w:tcW w:w="567" w:type="dxa"/>
            <w:vMerge w:val="restart"/>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6.1</w:t>
            </w:r>
          </w:p>
        </w:tc>
        <w:tc>
          <w:tcPr>
            <w:tcW w:w="9657" w:type="dxa"/>
            <w:gridSpan w:val="27"/>
          </w:tcPr>
          <w:p w:rsidR="001E773D" w:rsidRPr="0028168F" w:rsidRDefault="001E773D" w:rsidP="000F2D35">
            <w:pPr>
              <w:autoSpaceDE w:val="0"/>
              <w:adjustRightInd w:val="0"/>
              <w:rPr>
                <w:rFonts w:ascii="Times New Roman" w:hAnsi="Times New Roman" w:cs="Times New Roman"/>
              </w:rPr>
            </w:pPr>
            <w:proofErr w:type="spellStart"/>
            <w:r w:rsidRPr="0028168F">
              <w:rPr>
                <w:rFonts w:ascii="Times New Roman" w:hAnsi="Times New Roman" w:cs="Times New Roman"/>
              </w:rPr>
              <w:t>Создание</w:t>
            </w:r>
            <w:proofErr w:type="spellEnd"/>
            <w:r w:rsidRPr="0028168F">
              <w:rPr>
                <w:rFonts w:ascii="Times New Roman" w:hAnsi="Times New Roman" w:cs="Times New Roman"/>
              </w:rPr>
              <w:t>:</w:t>
            </w:r>
          </w:p>
        </w:tc>
      </w:tr>
      <w:tr w:rsidR="001E773D" w:rsidRPr="0028168F">
        <w:trPr>
          <w:gridAfter w:val="1"/>
          <w:wAfter w:w="223" w:type="dxa"/>
        </w:trPr>
        <w:tc>
          <w:tcPr>
            <w:tcW w:w="567" w:type="dxa"/>
            <w:vMerge/>
          </w:tcPr>
          <w:p w:rsidR="001E773D" w:rsidRPr="0028168F" w:rsidRDefault="001E773D" w:rsidP="000F2D35">
            <w:pPr>
              <w:autoSpaceDE w:val="0"/>
              <w:adjustRightInd w:val="0"/>
              <w:jc w:val="both"/>
              <w:rPr>
                <w:rFonts w:ascii="Times New Roman" w:hAnsi="Times New Roman" w:cs="Times New Roman"/>
              </w:rPr>
            </w:pPr>
          </w:p>
        </w:tc>
        <w:tc>
          <w:tcPr>
            <w:tcW w:w="9657" w:type="dxa"/>
            <w:gridSpan w:val="27"/>
          </w:tcPr>
          <w:p w:rsidR="001E773D" w:rsidRPr="0028168F" w:rsidRDefault="001E773D" w:rsidP="000F2D35">
            <w:pPr>
              <w:autoSpaceDE w:val="0"/>
              <w:adjustRightInd w:val="0"/>
              <w:jc w:val="center"/>
              <w:rPr>
                <w:rFonts w:ascii="Times New Roman" w:hAnsi="Times New Roman" w:cs="Times New Roman"/>
                <w:lang w:val="ru-RU"/>
              </w:rPr>
            </w:pPr>
            <w:r w:rsidRPr="0028168F">
              <w:rPr>
                <w:rFonts w:ascii="Times New Roman" w:hAnsi="Times New Roman" w:cs="Times New Roman"/>
                <w:lang w:val="ru-RU"/>
              </w:rPr>
              <w:t>(кем, когда, № и дата регистрации устава)</w:t>
            </w:r>
          </w:p>
          <w:p w:rsidR="001E773D" w:rsidRPr="0028168F" w:rsidRDefault="001E773D" w:rsidP="000F2D35">
            <w:pPr>
              <w:autoSpaceDE w:val="0"/>
              <w:adjustRightInd w:val="0"/>
              <w:rPr>
                <w:rFonts w:ascii="Times New Roman" w:hAnsi="Times New Roman" w:cs="Times New Roman"/>
                <w:lang w:val="ru-RU"/>
              </w:rPr>
            </w:pPr>
          </w:p>
        </w:tc>
      </w:tr>
      <w:tr w:rsidR="001E773D" w:rsidRPr="0028168F">
        <w:trPr>
          <w:gridAfter w:val="1"/>
          <w:wAfter w:w="223" w:type="dxa"/>
        </w:trPr>
        <w:tc>
          <w:tcPr>
            <w:tcW w:w="567" w:type="dxa"/>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6.2</w:t>
            </w:r>
          </w:p>
        </w:tc>
        <w:tc>
          <w:tcPr>
            <w:tcW w:w="3125" w:type="dxa"/>
            <w:gridSpan w:val="3"/>
          </w:tcPr>
          <w:p w:rsidR="001E773D" w:rsidRPr="0028168F" w:rsidRDefault="001E773D" w:rsidP="000F2D35">
            <w:pPr>
              <w:autoSpaceDE w:val="0"/>
              <w:adjustRightInd w:val="0"/>
              <w:rPr>
                <w:rFonts w:ascii="Times New Roman" w:hAnsi="Times New Roman" w:cs="Times New Roman"/>
              </w:rPr>
            </w:pPr>
            <w:proofErr w:type="spellStart"/>
            <w:r w:rsidRPr="0028168F">
              <w:rPr>
                <w:rFonts w:ascii="Times New Roman" w:hAnsi="Times New Roman" w:cs="Times New Roman"/>
              </w:rPr>
              <w:t>Дата</w:t>
            </w:r>
            <w:proofErr w:type="spellEnd"/>
            <w:r w:rsidRPr="0028168F">
              <w:rPr>
                <w:rFonts w:ascii="Times New Roman" w:hAnsi="Times New Roman" w:cs="Times New Roman"/>
              </w:rPr>
              <w:t xml:space="preserve"> </w:t>
            </w:r>
            <w:proofErr w:type="spellStart"/>
            <w:r w:rsidRPr="0028168F">
              <w:rPr>
                <w:rFonts w:ascii="Times New Roman" w:hAnsi="Times New Roman" w:cs="Times New Roman"/>
              </w:rPr>
              <w:t>начала</w:t>
            </w:r>
            <w:proofErr w:type="spellEnd"/>
            <w:r w:rsidRPr="0028168F">
              <w:rPr>
                <w:rFonts w:ascii="Times New Roman" w:hAnsi="Times New Roman" w:cs="Times New Roman"/>
              </w:rPr>
              <w:t xml:space="preserve"> </w:t>
            </w:r>
            <w:proofErr w:type="spellStart"/>
            <w:r w:rsidRPr="0028168F">
              <w:rPr>
                <w:rFonts w:ascii="Times New Roman" w:hAnsi="Times New Roman" w:cs="Times New Roman"/>
              </w:rPr>
              <w:t>деятельности</w:t>
            </w:r>
            <w:proofErr w:type="spellEnd"/>
            <w:r w:rsidRPr="0028168F">
              <w:rPr>
                <w:rFonts w:ascii="Times New Roman" w:hAnsi="Times New Roman" w:cs="Times New Roman"/>
              </w:rPr>
              <w:t>:</w:t>
            </w:r>
          </w:p>
        </w:tc>
        <w:tc>
          <w:tcPr>
            <w:tcW w:w="6532" w:type="dxa"/>
            <w:gridSpan w:val="24"/>
          </w:tcPr>
          <w:p w:rsidR="001E773D" w:rsidRPr="0028168F" w:rsidRDefault="001E773D" w:rsidP="000F2D35">
            <w:pPr>
              <w:autoSpaceDE w:val="0"/>
              <w:adjustRightInd w:val="0"/>
              <w:rPr>
                <w:rFonts w:ascii="Times New Roman" w:hAnsi="Times New Roman" w:cs="Times New Roman"/>
              </w:rPr>
            </w:pPr>
          </w:p>
        </w:tc>
      </w:tr>
      <w:tr w:rsidR="001E773D" w:rsidRPr="0028168F">
        <w:trPr>
          <w:gridAfter w:val="1"/>
          <w:wAfter w:w="223" w:type="dxa"/>
        </w:trPr>
        <w:tc>
          <w:tcPr>
            <w:tcW w:w="567" w:type="dxa"/>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6.3</w:t>
            </w:r>
          </w:p>
        </w:tc>
        <w:tc>
          <w:tcPr>
            <w:tcW w:w="3125" w:type="dxa"/>
            <w:gridSpan w:val="3"/>
          </w:tcPr>
          <w:p w:rsidR="001E773D" w:rsidRPr="0028168F" w:rsidRDefault="001E773D" w:rsidP="000F2D35">
            <w:pPr>
              <w:autoSpaceDE w:val="0"/>
              <w:adjustRightInd w:val="0"/>
              <w:rPr>
                <w:rFonts w:ascii="Times New Roman" w:hAnsi="Times New Roman" w:cs="Times New Roman"/>
              </w:rPr>
            </w:pPr>
            <w:proofErr w:type="spellStart"/>
            <w:r w:rsidRPr="0028168F">
              <w:rPr>
                <w:rFonts w:ascii="Times New Roman" w:hAnsi="Times New Roman" w:cs="Times New Roman"/>
              </w:rPr>
              <w:t>Уставной</w:t>
            </w:r>
            <w:proofErr w:type="spellEnd"/>
            <w:r w:rsidRPr="0028168F">
              <w:rPr>
                <w:rFonts w:ascii="Times New Roman" w:hAnsi="Times New Roman" w:cs="Times New Roman"/>
              </w:rPr>
              <w:t xml:space="preserve"> </w:t>
            </w:r>
            <w:proofErr w:type="spellStart"/>
            <w:r w:rsidRPr="0028168F">
              <w:rPr>
                <w:rFonts w:ascii="Times New Roman" w:hAnsi="Times New Roman" w:cs="Times New Roman"/>
              </w:rPr>
              <w:t>капитал</w:t>
            </w:r>
            <w:proofErr w:type="spellEnd"/>
            <w:r w:rsidRPr="0028168F">
              <w:rPr>
                <w:rFonts w:ascii="Times New Roman" w:hAnsi="Times New Roman" w:cs="Times New Roman"/>
              </w:rPr>
              <w:t xml:space="preserve"> (</w:t>
            </w:r>
            <w:proofErr w:type="spellStart"/>
            <w:r w:rsidRPr="0028168F">
              <w:rPr>
                <w:rFonts w:ascii="Times New Roman" w:hAnsi="Times New Roman" w:cs="Times New Roman"/>
              </w:rPr>
              <w:t>руб</w:t>
            </w:r>
            <w:proofErr w:type="spellEnd"/>
            <w:r w:rsidRPr="0028168F">
              <w:rPr>
                <w:rFonts w:ascii="Times New Roman" w:hAnsi="Times New Roman" w:cs="Times New Roman"/>
              </w:rPr>
              <w:t>.):</w:t>
            </w:r>
          </w:p>
        </w:tc>
        <w:tc>
          <w:tcPr>
            <w:tcW w:w="6532" w:type="dxa"/>
            <w:gridSpan w:val="24"/>
          </w:tcPr>
          <w:p w:rsidR="001E773D" w:rsidRPr="0028168F" w:rsidRDefault="001E773D" w:rsidP="000F2D35">
            <w:pPr>
              <w:autoSpaceDE w:val="0"/>
              <w:adjustRightInd w:val="0"/>
              <w:rPr>
                <w:rFonts w:ascii="Times New Roman" w:hAnsi="Times New Roman" w:cs="Times New Roman"/>
              </w:rPr>
            </w:pPr>
          </w:p>
        </w:tc>
      </w:tr>
      <w:tr w:rsidR="001E773D" w:rsidRPr="0028168F">
        <w:trPr>
          <w:gridAfter w:val="1"/>
          <w:wAfter w:w="223" w:type="dxa"/>
        </w:trPr>
        <w:tc>
          <w:tcPr>
            <w:tcW w:w="567" w:type="dxa"/>
            <w:vMerge w:val="restart"/>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6.4</w:t>
            </w:r>
          </w:p>
        </w:tc>
        <w:tc>
          <w:tcPr>
            <w:tcW w:w="9657" w:type="dxa"/>
            <w:gridSpan w:val="27"/>
          </w:tcPr>
          <w:p w:rsidR="001E773D" w:rsidRPr="0028168F" w:rsidRDefault="001E773D" w:rsidP="000F2D35">
            <w:pPr>
              <w:autoSpaceDE w:val="0"/>
              <w:adjustRightInd w:val="0"/>
              <w:rPr>
                <w:rFonts w:ascii="Times New Roman" w:hAnsi="Times New Roman" w:cs="Times New Roman"/>
                <w:lang w:val="ru-RU"/>
              </w:rPr>
            </w:pPr>
            <w:r w:rsidRPr="0028168F">
              <w:rPr>
                <w:rFonts w:ascii="Times New Roman" w:hAnsi="Times New Roman" w:cs="Times New Roman"/>
                <w:lang w:val="ru-RU"/>
              </w:rPr>
              <w:t>Средняя  численность работающих за предшествующий календарный год (человек):</w:t>
            </w:r>
          </w:p>
        </w:tc>
      </w:tr>
      <w:tr w:rsidR="001E773D" w:rsidRPr="0028168F">
        <w:trPr>
          <w:gridAfter w:val="1"/>
          <w:wAfter w:w="223" w:type="dxa"/>
        </w:trPr>
        <w:tc>
          <w:tcPr>
            <w:tcW w:w="567" w:type="dxa"/>
            <w:vMerge/>
          </w:tcPr>
          <w:p w:rsidR="001E773D" w:rsidRPr="0028168F" w:rsidRDefault="001E773D" w:rsidP="000F2D35">
            <w:pPr>
              <w:autoSpaceDE w:val="0"/>
              <w:adjustRightInd w:val="0"/>
              <w:jc w:val="both"/>
              <w:rPr>
                <w:rFonts w:ascii="Times New Roman" w:hAnsi="Times New Roman" w:cs="Times New Roman"/>
                <w:lang w:val="ru-RU"/>
              </w:rPr>
            </w:pPr>
          </w:p>
        </w:tc>
        <w:tc>
          <w:tcPr>
            <w:tcW w:w="9657" w:type="dxa"/>
            <w:gridSpan w:val="27"/>
          </w:tcPr>
          <w:p w:rsidR="001E773D" w:rsidRPr="0028168F" w:rsidRDefault="001E773D" w:rsidP="000F2D35">
            <w:pPr>
              <w:autoSpaceDE w:val="0"/>
              <w:adjustRightInd w:val="0"/>
              <w:rPr>
                <w:rFonts w:ascii="Times New Roman" w:hAnsi="Times New Roman" w:cs="Times New Roman"/>
                <w:lang w:val="ru-RU"/>
              </w:rPr>
            </w:pPr>
          </w:p>
        </w:tc>
      </w:tr>
      <w:tr w:rsidR="001E773D" w:rsidRPr="0028168F">
        <w:trPr>
          <w:gridAfter w:val="1"/>
          <w:wAfter w:w="223" w:type="dxa"/>
        </w:trPr>
        <w:tc>
          <w:tcPr>
            <w:tcW w:w="567" w:type="dxa"/>
            <w:vMerge w:val="restart"/>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6.5</w:t>
            </w:r>
          </w:p>
        </w:tc>
        <w:tc>
          <w:tcPr>
            <w:tcW w:w="9657" w:type="dxa"/>
            <w:gridSpan w:val="27"/>
          </w:tcPr>
          <w:p w:rsidR="001E773D" w:rsidRPr="0028168F" w:rsidRDefault="001E773D" w:rsidP="000F2D35">
            <w:pPr>
              <w:autoSpaceDE w:val="0"/>
              <w:adjustRightInd w:val="0"/>
              <w:rPr>
                <w:rFonts w:ascii="Times New Roman" w:hAnsi="Times New Roman" w:cs="Times New Roman"/>
                <w:lang w:val="ru-RU"/>
              </w:rPr>
            </w:pPr>
            <w:r w:rsidRPr="0028168F">
              <w:rPr>
                <w:rFonts w:ascii="Times New Roman" w:hAnsi="Times New Roman" w:cs="Times New Roman"/>
                <w:lang w:val="ru-RU"/>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(руб.):</w:t>
            </w:r>
          </w:p>
        </w:tc>
      </w:tr>
      <w:tr w:rsidR="001E773D" w:rsidRPr="0028168F">
        <w:trPr>
          <w:gridAfter w:val="1"/>
          <w:wAfter w:w="223" w:type="dxa"/>
        </w:trPr>
        <w:tc>
          <w:tcPr>
            <w:tcW w:w="567" w:type="dxa"/>
            <w:vMerge/>
          </w:tcPr>
          <w:p w:rsidR="001E773D" w:rsidRPr="0028168F" w:rsidRDefault="001E773D" w:rsidP="000F2D35">
            <w:pPr>
              <w:autoSpaceDE w:val="0"/>
              <w:adjustRightInd w:val="0"/>
              <w:jc w:val="both"/>
              <w:rPr>
                <w:rFonts w:ascii="Times New Roman" w:hAnsi="Times New Roman" w:cs="Times New Roman"/>
                <w:lang w:val="ru-RU"/>
              </w:rPr>
            </w:pPr>
          </w:p>
        </w:tc>
        <w:tc>
          <w:tcPr>
            <w:tcW w:w="9657" w:type="dxa"/>
            <w:gridSpan w:val="27"/>
          </w:tcPr>
          <w:p w:rsidR="001E773D" w:rsidRPr="0028168F" w:rsidRDefault="001E773D" w:rsidP="000F2D35">
            <w:pPr>
              <w:autoSpaceDE w:val="0"/>
              <w:adjustRightInd w:val="0"/>
              <w:rPr>
                <w:rFonts w:ascii="Times New Roman" w:hAnsi="Times New Roman" w:cs="Times New Roman"/>
                <w:lang w:val="ru-RU"/>
              </w:rPr>
            </w:pPr>
          </w:p>
        </w:tc>
      </w:tr>
      <w:tr w:rsidR="001E773D" w:rsidRPr="0028168F">
        <w:trPr>
          <w:gridAfter w:val="1"/>
          <w:wAfter w:w="223" w:type="dxa"/>
        </w:trPr>
        <w:tc>
          <w:tcPr>
            <w:tcW w:w="567" w:type="dxa"/>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6.6</w:t>
            </w:r>
          </w:p>
        </w:tc>
        <w:tc>
          <w:tcPr>
            <w:tcW w:w="9657" w:type="dxa"/>
            <w:gridSpan w:val="27"/>
          </w:tcPr>
          <w:p w:rsidR="001E773D" w:rsidRPr="0028168F" w:rsidRDefault="001E773D" w:rsidP="000F2D35">
            <w:pPr>
              <w:autoSpaceDE w:val="0"/>
              <w:adjustRightInd w:val="0"/>
              <w:rPr>
                <w:rFonts w:ascii="Times New Roman" w:hAnsi="Times New Roman" w:cs="Times New Roman"/>
                <w:lang w:val="ru-RU"/>
              </w:rPr>
            </w:pPr>
            <w:r w:rsidRPr="0028168F">
              <w:rPr>
                <w:rFonts w:ascii="Times New Roman" w:hAnsi="Times New Roman" w:cs="Times New Roman"/>
                <w:lang w:val="ru-RU"/>
              </w:rPr>
              <w:t>Балансовая стоимость активов (остаточная  стоимость основных средств и нематериальных активов) за предшествующий  календарный год (руб.):</w:t>
            </w:r>
          </w:p>
        </w:tc>
      </w:tr>
      <w:tr w:rsidR="001E773D" w:rsidRPr="0028168F">
        <w:trPr>
          <w:gridAfter w:val="1"/>
          <w:wAfter w:w="223" w:type="dxa"/>
        </w:trPr>
        <w:tc>
          <w:tcPr>
            <w:tcW w:w="567" w:type="dxa"/>
          </w:tcPr>
          <w:p w:rsidR="001E773D" w:rsidRPr="0028168F" w:rsidRDefault="001E773D" w:rsidP="000F2D35">
            <w:pPr>
              <w:autoSpaceDE w:val="0"/>
              <w:adjustRightInd w:val="0"/>
              <w:jc w:val="both"/>
              <w:rPr>
                <w:rFonts w:ascii="Times New Roman" w:hAnsi="Times New Roman" w:cs="Times New Roman"/>
                <w:lang w:val="ru-RU"/>
              </w:rPr>
            </w:pPr>
          </w:p>
        </w:tc>
        <w:tc>
          <w:tcPr>
            <w:tcW w:w="9657" w:type="dxa"/>
            <w:gridSpan w:val="27"/>
          </w:tcPr>
          <w:p w:rsidR="001E773D" w:rsidRPr="0028168F" w:rsidRDefault="001E773D" w:rsidP="000F2D35">
            <w:pPr>
              <w:autoSpaceDE w:val="0"/>
              <w:adjustRightInd w:val="0"/>
              <w:rPr>
                <w:rFonts w:ascii="Times New Roman" w:hAnsi="Times New Roman" w:cs="Times New Roman"/>
                <w:lang w:val="ru-RU"/>
              </w:rPr>
            </w:pPr>
          </w:p>
        </w:tc>
      </w:tr>
      <w:tr w:rsidR="001E773D" w:rsidRPr="0028168F">
        <w:trPr>
          <w:gridAfter w:val="1"/>
          <w:wAfter w:w="223" w:type="dxa"/>
        </w:trPr>
        <w:tc>
          <w:tcPr>
            <w:tcW w:w="567" w:type="dxa"/>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7.</w:t>
            </w:r>
          </w:p>
        </w:tc>
        <w:tc>
          <w:tcPr>
            <w:tcW w:w="9657" w:type="dxa"/>
            <w:gridSpan w:val="27"/>
          </w:tcPr>
          <w:p w:rsidR="001E773D" w:rsidRPr="0028168F" w:rsidRDefault="001E773D" w:rsidP="000F2D35">
            <w:pPr>
              <w:autoSpaceDE w:val="0"/>
              <w:adjustRightInd w:val="0"/>
              <w:rPr>
                <w:rFonts w:ascii="Times New Roman" w:hAnsi="Times New Roman" w:cs="Times New Roman"/>
                <w:lang w:val="ru-RU"/>
              </w:rPr>
            </w:pPr>
            <w:r w:rsidRPr="0028168F">
              <w:rPr>
                <w:rFonts w:ascii="Times New Roman" w:hAnsi="Times New Roman" w:cs="Times New Roman"/>
                <w:lang w:val="ru-RU"/>
              </w:rPr>
              <w:t>Сведения об учредителях (для юридических лиц):</w:t>
            </w:r>
          </w:p>
        </w:tc>
      </w:tr>
      <w:tr w:rsidR="001E773D" w:rsidRPr="0028168F">
        <w:trPr>
          <w:gridAfter w:val="1"/>
          <w:wAfter w:w="223" w:type="dxa"/>
        </w:trPr>
        <w:tc>
          <w:tcPr>
            <w:tcW w:w="567" w:type="dxa"/>
            <w:vMerge w:val="restart"/>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7.1</w:t>
            </w:r>
          </w:p>
        </w:tc>
        <w:tc>
          <w:tcPr>
            <w:tcW w:w="9657" w:type="dxa"/>
            <w:gridSpan w:val="27"/>
          </w:tcPr>
          <w:p w:rsidR="001E773D" w:rsidRPr="0028168F" w:rsidRDefault="001E773D" w:rsidP="000F2D35">
            <w:pPr>
              <w:autoSpaceDE w:val="0"/>
              <w:adjustRightInd w:val="0"/>
              <w:rPr>
                <w:rFonts w:ascii="Times New Roman" w:hAnsi="Times New Roman" w:cs="Times New Roman"/>
              </w:rPr>
            </w:pPr>
            <w:proofErr w:type="spellStart"/>
            <w:r w:rsidRPr="0028168F">
              <w:rPr>
                <w:rFonts w:ascii="Times New Roman" w:hAnsi="Times New Roman" w:cs="Times New Roman"/>
              </w:rPr>
              <w:t>Наименование</w:t>
            </w:r>
            <w:proofErr w:type="spellEnd"/>
            <w:r w:rsidRPr="0028168F">
              <w:rPr>
                <w:rFonts w:ascii="Times New Roman" w:hAnsi="Times New Roman" w:cs="Times New Roman"/>
              </w:rPr>
              <w:t xml:space="preserve"> (Ф.И.О.):</w:t>
            </w:r>
          </w:p>
        </w:tc>
      </w:tr>
      <w:tr w:rsidR="001E773D" w:rsidRPr="0028168F">
        <w:trPr>
          <w:gridAfter w:val="1"/>
          <w:wAfter w:w="223" w:type="dxa"/>
        </w:trPr>
        <w:tc>
          <w:tcPr>
            <w:tcW w:w="567" w:type="dxa"/>
            <w:vMerge/>
          </w:tcPr>
          <w:p w:rsidR="001E773D" w:rsidRPr="0028168F" w:rsidRDefault="001E773D" w:rsidP="000F2D35">
            <w:pPr>
              <w:autoSpaceDE w:val="0"/>
              <w:adjustRightInd w:val="0"/>
              <w:jc w:val="both"/>
              <w:rPr>
                <w:rFonts w:ascii="Times New Roman" w:hAnsi="Times New Roman" w:cs="Times New Roman"/>
              </w:rPr>
            </w:pPr>
          </w:p>
        </w:tc>
        <w:tc>
          <w:tcPr>
            <w:tcW w:w="4825" w:type="dxa"/>
            <w:gridSpan w:val="10"/>
          </w:tcPr>
          <w:p w:rsidR="001E773D" w:rsidRPr="0028168F" w:rsidRDefault="001E773D" w:rsidP="000F2D35">
            <w:pPr>
              <w:autoSpaceDE w:val="0"/>
              <w:adjustRightInd w:val="0"/>
              <w:rPr>
                <w:rFonts w:ascii="Times New Roman" w:hAnsi="Times New Roman" w:cs="Times New Roman"/>
              </w:rPr>
            </w:pPr>
            <w:r w:rsidRPr="0028168F">
              <w:rPr>
                <w:rFonts w:ascii="Times New Roman" w:hAnsi="Times New Roman" w:cs="Times New Roman"/>
              </w:rPr>
              <w:t>ИНН:</w:t>
            </w:r>
          </w:p>
        </w:tc>
        <w:tc>
          <w:tcPr>
            <w:tcW w:w="4832" w:type="dxa"/>
            <w:gridSpan w:val="17"/>
          </w:tcPr>
          <w:p w:rsidR="001E773D" w:rsidRPr="0028168F" w:rsidRDefault="001E773D" w:rsidP="000F2D35">
            <w:pPr>
              <w:autoSpaceDE w:val="0"/>
              <w:adjustRightInd w:val="0"/>
              <w:rPr>
                <w:rFonts w:ascii="Times New Roman" w:hAnsi="Times New Roman" w:cs="Times New Roman"/>
              </w:rPr>
            </w:pPr>
            <w:proofErr w:type="spellStart"/>
            <w:r w:rsidRPr="0028168F">
              <w:rPr>
                <w:rFonts w:ascii="Times New Roman" w:hAnsi="Times New Roman" w:cs="Times New Roman"/>
              </w:rPr>
              <w:t>Доля</w:t>
            </w:r>
            <w:proofErr w:type="spellEnd"/>
            <w:r w:rsidRPr="0028168F">
              <w:rPr>
                <w:rFonts w:ascii="Times New Roman" w:hAnsi="Times New Roman" w:cs="Times New Roman"/>
              </w:rPr>
              <w:t xml:space="preserve"> </w:t>
            </w:r>
            <w:proofErr w:type="spellStart"/>
            <w:proofErr w:type="gramStart"/>
            <w:r w:rsidRPr="0028168F">
              <w:rPr>
                <w:rFonts w:ascii="Times New Roman" w:hAnsi="Times New Roman" w:cs="Times New Roman"/>
              </w:rPr>
              <w:t>участия</w:t>
            </w:r>
            <w:proofErr w:type="spellEnd"/>
            <w:r w:rsidRPr="0028168F">
              <w:rPr>
                <w:rFonts w:ascii="Times New Roman" w:hAnsi="Times New Roman" w:cs="Times New Roman"/>
              </w:rPr>
              <w:t>(</w:t>
            </w:r>
            <w:proofErr w:type="gramEnd"/>
            <w:r w:rsidRPr="0028168F">
              <w:rPr>
                <w:rFonts w:ascii="Times New Roman" w:hAnsi="Times New Roman" w:cs="Times New Roman"/>
              </w:rPr>
              <w:t>%):</w:t>
            </w:r>
          </w:p>
        </w:tc>
      </w:tr>
      <w:tr w:rsidR="001E773D" w:rsidRPr="0028168F">
        <w:trPr>
          <w:gridAfter w:val="1"/>
          <w:wAfter w:w="223" w:type="dxa"/>
        </w:trPr>
        <w:tc>
          <w:tcPr>
            <w:tcW w:w="567" w:type="dxa"/>
            <w:vMerge w:val="restart"/>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7.2</w:t>
            </w:r>
          </w:p>
        </w:tc>
        <w:tc>
          <w:tcPr>
            <w:tcW w:w="9657" w:type="dxa"/>
            <w:gridSpan w:val="27"/>
          </w:tcPr>
          <w:p w:rsidR="001E773D" w:rsidRPr="0028168F" w:rsidRDefault="001E773D" w:rsidP="000F2D35">
            <w:pPr>
              <w:autoSpaceDE w:val="0"/>
              <w:adjustRightInd w:val="0"/>
              <w:rPr>
                <w:rFonts w:ascii="Times New Roman" w:hAnsi="Times New Roman" w:cs="Times New Roman"/>
              </w:rPr>
            </w:pPr>
            <w:proofErr w:type="spellStart"/>
            <w:r w:rsidRPr="0028168F">
              <w:rPr>
                <w:rFonts w:ascii="Times New Roman" w:hAnsi="Times New Roman" w:cs="Times New Roman"/>
              </w:rPr>
              <w:t>Наименование</w:t>
            </w:r>
            <w:proofErr w:type="spellEnd"/>
            <w:r w:rsidRPr="0028168F">
              <w:rPr>
                <w:rFonts w:ascii="Times New Roman" w:hAnsi="Times New Roman" w:cs="Times New Roman"/>
              </w:rPr>
              <w:t xml:space="preserve"> (Ф.И.О.):</w:t>
            </w:r>
          </w:p>
        </w:tc>
      </w:tr>
      <w:tr w:rsidR="001E773D" w:rsidRPr="0028168F">
        <w:trPr>
          <w:gridAfter w:val="1"/>
          <w:wAfter w:w="223" w:type="dxa"/>
        </w:trPr>
        <w:tc>
          <w:tcPr>
            <w:tcW w:w="567" w:type="dxa"/>
            <w:vMerge/>
          </w:tcPr>
          <w:p w:rsidR="001E773D" w:rsidRPr="0028168F" w:rsidRDefault="001E773D" w:rsidP="000F2D35">
            <w:pPr>
              <w:autoSpaceDE w:val="0"/>
              <w:adjustRightInd w:val="0"/>
              <w:jc w:val="both"/>
              <w:rPr>
                <w:rFonts w:ascii="Times New Roman" w:hAnsi="Times New Roman" w:cs="Times New Roman"/>
              </w:rPr>
            </w:pPr>
          </w:p>
        </w:tc>
        <w:tc>
          <w:tcPr>
            <w:tcW w:w="4825" w:type="dxa"/>
            <w:gridSpan w:val="10"/>
          </w:tcPr>
          <w:p w:rsidR="001E773D" w:rsidRPr="0028168F" w:rsidRDefault="001E773D" w:rsidP="000F2D35">
            <w:pPr>
              <w:autoSpaceDE w:val="0"/>
              <w:adjustRightInd w:val="0"/>
              <w:rPr>
                <w:rFonts w:ascii="Times New Roman" w:hAnsi="Times New Roman" w:cs="Times New Roman"/>
              </w:rPr>
            </w:pPr>
            <w:r w:rsidRPr="0028168F">
              <w:rPr>
                <w:rFonts w:ascii="Times New Roman" w:hAnsi="Times New Roman" w:cs="Times New Roman"/>
              </w:rPr>
              <w:t>ИНН:</w:t>
            </w:r>
          </w:p>
        </w:tc>
        <w:tc>
          <w:tcPr>
            <w:tcW w:w="4832" w:type="dxa"/>
            <w:gridSpan w:val="17"/>
          </w:tcPr>
          <w:p w:rsidR="001E773D" w:rsidRPr="0028168F" w:rsidRDefault="001E773D" w:rsidP="000F2D35">
            <w:pPr>
              <w:autoSpaceDE w:val="0"/>
              <w:adjustRightInd w:val="0"/>
              <w:rPr>
                <w:rFonts w:ascii="Times New Roman" w:hAnsi="Times New Roman" w:cs="Times New Roman"/>
              </w:rPr>
            </w:pPr>
            <w:r w:rsidRPr="0028168F">
              <w:rPr>
                <w:rFonts w:ascii="Times New Roman" w:hAnsi="Times New Roman" w:cs="Times New Roman"/>
              </w:rPr>
              <w:t>ИНН:</w:t>
            </w:r>
          </w:p>
        </w:tc>
      </w:tr>
      <w:tr w:rsidR="001E773D" w:rsidRPr="0028168F">
        <w:trPr>
          <w:gridAfter w:val="1"/>
          <w:wAfter w:w="223" w:type="dxa"/>
        </w:trPr>
        <w:tc>
          <w:tcPr>
            <w:tcW w:w="567" w:type="dxa"/>
            <w:vMerge w:val="restart"/>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7.3</w:t>
            </w:r>
          </w:p>
        </w:tc>
        <w:tc>
          <w:tcPr>
            <w:tcW w:w="9657" w:type="dxa"/>
            <w:gridSpan w:val="27"/>
          </w:tcPr>
          <w:p w:rsidR="001E773D" w:rsidRPr="0028168F" w:rsidRDefault="001E773D" w:rsidP="000F2D35">
            <w:pPr>
              <w:autoSpaceDE w:val="0"/>
              <w:adjustRightInd w:val="0"/>
              <w:rPr>
                <w:rFonts w:ascii="Times New Roman" w:hAnsi="Times New Roman" w:cs="Times New Roman"/>
                <w:lang w:val="ru-RU"/>
              </w:rPr>
            </w:pPr>
            <w:r w:rsidRPr="0028168F">
              <w:rPr>
                <w:rFonts w:ascii="Times New Roman" w:hAnsi="Times New Roman" w:cs="Times New Roman"/>
                <w:lang w:val="ru-RU"/>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юридического лица(%):</w:t>
            </w:r>
          </w:p>
        </w:tc>
      </w:tr>
      <w:tr w:rsidR="001E773D" w:rsidRPr="0028168F">
        <w:trPr>
          <w:gridAfter w:val="1"/>
          <w:wAfter w:w="223" w:type="dxa"/>
        </w:trPr>
        <w:tc>
          <w:tcPr>
            <w:tcW w:w="567" w:type="dxa"/>
            <w:vMerge/>
          </w:tcPr>
          <w:p w:rsidR="001E773D" w:rsidRPr="0028168F" w:rsidRDefault="001E773D" w:rsidP="000F2D35">
            <w:pPr>
              <w:autoSpaceDE w:val="0"/>
              <w:adjustRightInd w:val="0"/>
              <w:jc w:val="both"/>
              <w:rPr>
                <w:rFonts w:ascii="Times New Roman" w:hAnsi="Times New Roman" w:cs="Times New Roman"/>
                <w:lang w:val="ru-RU"/>
              </w:rPr>
            </w:pPr>
          </w:p>
        </w:tc>
        <w:tc>
          <w:tcPr>
            <w:tcW w:w="9657" w:type="dxa"/>
            <w:gridSpan w:val="27"/>
          </w:tcPr>
          <w:p w:rsidR="001E773D" w:rsidRPr="0028168F" w:rsidRDefault="001E773D" w:rsidP="000F2D35">
            <w:pPr>
              <w:autoSpaceDE w:val="0"/>
              <w:adjustRightInd w:val="0"/>
              <w:rPr>
                <w:rFonts w:ascii="Times New Roman" w:hAnsi="Times New Roman" w:cs="Times New Roman"/>
                <w:lang w:val="ru-RU"/>
              </w:rPr>
            </w:pPr>
          </w:p>
        </w:tc>
      </w:tr>
      <w:tr w:rsidR="001E773D" w:rsidRPr="0028168F">
        <w:trPr>
          <w:gridAfter w:val="1"/>
          <w:wAfter w:w="223" w:type="dxa"/>
        </w:trPr>
        <w:tc>
          <w:tcPr>
            <w:tcW w:w="567" w:type="dxa"/>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8.</w:t>
            </w:r>
          </w:p>
        </w:tc>
        <w:tc>
          <w:tcPr>
            <w:tcW w:w="9657" w:type="dxa"/>
            <w:gridSpan w:val="27"/>
          </w:tcPr>
          <w:p w:rsidR="001E773D" w:rsidRPr="0028168F" w:rsidRDefault="001E773D" w:rsidP="000F2D35">
            <w:pPr>
              <w:autoSpaceDE w:val="0"/>
              <w:adjustRightInd w:val="0"/>
              <w:rPr>
                <w:rFonts w:ascii="Times New Roman" w:hAnsi="Times New Roman" w:cs="Times New Roman"/>
                <w:lang w:val="ru-RU"/>
              </w:rPr>
            </w:pPr>
            <w:r w:rsidRPr="0028168F">
              <w:rPr>
                <w:rFonts w:ascii="Times New Roman" w:hAnsi="Times New Roman" w:cs="Times New Roman"/>
                <w:lang w:val="ru-RU"/>
              </w:rPr>
              <w:t>Задолженность по платежам в бюджет (руб.):</w:t>
            </w:r>
          </w:p>
        </w:tc>
      </w:tr>
      <w:tr w:rsidR="001E773D" w:rsidRPr="0028168F">
        <w:trPr>
          <w:gridAfter w:val="1"/>
          <w:wAfter w:w="223" w:type="dxa"/>
        </w:trPr>
        <w:tc>
          <w:tcPr>
            <w:tcW w:w="567" w:type="dxa"/>
            <w:vMerge w:val="restart"/>
          </w:tcPr>
          <w:p w:rsidR="001E773D" w:rsidRPr="0028168F" w:rsidRDefault="001E773D" w:rsidP="000F2D35">
            <w:pPr>
              <w:autoSpaceDE w:val="0"/>
              <w:adjustRightInd w:val="0"/>
              <w:jc w:val="both"/>
              <w:rPr>
                <w:rFonts w:ascii="Times New Roman" w:hAnsi="Times New Roman" w:cs="Times New Roman"/>
              </w:rPr>
            </w:pPr>
            <w:r w:rsidRPr="0028168F">
              <w:rPr>
                <w:rFonts w:ascii="Times New Roman" w:hAnsi="Times New Roman" w:cs="Times New Roman"/>
              </w:rPr>
              <w:t>9.</w:t>
            </w:r>
          </w:p>
        </w:tc>
        <w:tc>
          <w:tcPr>
            <w:tcW w:w="9657" w:type="dxa"/>
            <w:gridSpan w:val="27"/>
          </w:tcPr>
          <w:p w:rsidR="001E773D" w:rsidRPr="0028168F" w:rsidRDefault="001E773D" w:rsidP="000F2D35">
            <w:pPr>
              <w:autoSpaceDE w:val="0"/>
              <w:adjustRightInd w:val="0"/>
              <w:rPr>
                <w:rFonts w:ascii="Times New Roman" w:hAnsi="Times New Roman" w:cs="Times New Roman"/>
                <w:lang w:val="ru-RU"/>
              </w:rPr>
            </w:pPr>
            <w:r w:rsidRPr="0028168F">
              <w:rPr>
                <w:rFonts w:ascii="Times New Roman" w:hAnsi="Times New Roman" w:cs="Times New Roman"/>
                <w:lang w:val="ru-RU"/>
              </w:rPr>
              <w:t>Реквизиты ЮЛ/ИП (в т.ч. банковские, при наличии расчетного счета):</w:t>
            </w:r>
          </w:p>
        </w:tc>
      </w:tr>
      <w:tr w:rsidR="001E773D" w:rsidRPr="0028168F">
        <w:trPr>
          <w:gridAfter w:val="1"/>
          <w:wAfter w:w="223" w:type="dxa"/>
        </w:trPr>
        <w:tc>
          <w:tcPr>
            <w:tcW w:w="567" w:type="dxa"/>
            <w:vMerge/>
          </w:tcPr>
          <w:p w:rsidR="001E773D" w:rsidRPr="0028168F" w:rsidRDefault="001E773D" w:rsidP="000F2D35">
            <w:pPr>
              <w:autoSpaceDE w:val="0"/>
              <w:adjustRightInd w:val="0"/>
              <w:jc w:val="both"/>
              <w:rPr>
                <w:rFonts w:ascii="Times New Roman" w:hAnsi="Times New Roman" w:cs="Times New Roman"/>
                <w:lang w:val="ru-RU"/>
              </w:rPr>
            </w:pPr>
          </w:p>
        </w:tc>
        <w:tc>
          <w:tcPr>
            <w:tcW w:w="9657" w:type="dxa"/>
            <w:gridSpan w:val="27"/>
          </w:tcPr>
          <w:p w:rsidR="001E773D" w:rsidRPr="0028168F" w:rsidRDefault="001E773D" w:rsidP="000F2D35">
            <w:pPr>
              <w:autoSpaceDE w:val="0"/>
              <w:adjustRightInd w:val="0"/>
              <w:rPr>
                <w:rFonts w:ascii="Times New Roman" w:hAnsi="Times New Roman" w:cs="Times New Roman"/>
                <w:lang w:val="ru-RU"/>
              </w:rPr>
            </w:pPr>
          </w:p>
        </w:tc>
      </w:tr>
    </w:tbl>
    <w:p w:rsidR="001E773D" w:rsidRPr="0028168F" w:rsidRDefault="001E773D" w:rsidP="001E773D">
      <w:pPr>
        <w:autoSpaceDE w:val="0"/>
        <w:adjustRightInd w:val="0"/>
        <w:ind w:left="-993" w:firstLine="426"/>
        <w:jc w:val="both"/>
        <w:rPr>
          <w:rFonts w:ascii="Times New Roman" w:hAnsi="Times New Roman" w:cs="Times New Roman"/>
          <w:lang w:val="ru-RU"/>
        </w:rPr>
      </w:pPr>
      <w:r w:rsidRPr="0028168F">
        <w:rPr>
          <w:rFonts w:ascii="Times New Roman" w:hAnsi="Times New Roman" w:cs="Times New Roman"/>
          <w:lang w:val="ru-RU"/>
        </w:rPr>
        <w:t>Руководитель предприятия:   ________________________    «___» __________ 20__ г.</w:t>
      </w:r>
    </w:p>
    <w:p w:rsidR="001E773D" w:rsidRPr="0028168F" w:rsidRDefault="001E773D" w:rsidP="001E773D">
      <w:pPr>
        <w:autoSpaceDE w:val="0"/>
        <w:adjustRightInd w:val="0"/>
        <w:ind w:firstLine="720"/>
        <w:jc w:val="both"/>
        <w:rPr>
          <w:rFonts w:ascii="Times New Roman" w:hAnsi="Times New Roman" w:cs="Times New Roman"/>
          <w:lang w:val="ru-RU"/>
        </w:rPr>
      </w:pPr>
      <w:r w:rsidRPr="0028168F">
        <w:rPr>
          <w:rFonts w:ascii="Times New Roman" w:hAnsi="Times New Roman" w:cs="Times New Roman"/>
          <w:lang w:val="ru-RU"/>
        </w:rPr>
        <w:t xml:space="preserve">                          МП                                                                   (подпись)</w:t>
      </w:r>
    </w:p>
    <w:p w:rsidR="001E773D" w:rsidRPr="0028168F" w:rsidRDefault="001E773D" w:rsidP="001E773D">
      <w:pPr>
        <w:jc w:val="both"/>
        <w:rPr>
          <w:rFonts w:ascii="Times New Roman" w:hAnsi="Times New Roman" w:cs="Times New Roman"/>
          <w:lang w:val="ru-RU"/>
        </w:rPr>
        <w:sectPr w:rsidR="001E773D" w:rsidRPr="0028168F" w:rsidSect="00CD4FE1">
          <w:pgSz w:w="11907" w:h="16834"/>
          <w:pgMar w:top="567" w:right="567" w:bottom="284" w:left="1134" w:header="289" w:footer="289" w:gutter="0"/>
          <w:cols w:space="720"/>
        </w:sectPr>
      </w:pPr>
    </w:p>
    <w:p w:rsidR="001E773D" w:rsidRPr="0028168F" w:rsidRDefault="001E773D" w:rsidP="001E773D">
      <w:pPr>
        <w:autoSpaceDE w:val="0"/>
        <w:adjustRightInd w:val="0"/>
        <w:jc w:val="right"/>
        <w:rPr>
          <w:rFonts w:ascii="Times New Roman" w:hAnsi="Times New Roman" w:cs="Times New Roman"/>
          <w:b/>
          <w:bCs/>
          <w:lang w:val="ru-RU"/>
        </w:rPr>
      </w:pPr>
      <w:r w:rsidRPr="0028168F">
        <w:rPr>
          <w:rFonts w:ascii="Times New Roman" w:hAnsi="Times New Roman" w:cs="Times New Roman"/>
          <w:b/>
          <w:bCs/>
          <w:lang w:val="ru-RU"/>
        </w:rPr>
        <w:lastRenderedPageBreak/>
        <w:t>Форма 4</w:t>
      </w:r>
    </w:p>
    <w:p w:rsidR="001E773D" w:rsidRPr="0028168F" w:rsidRDefault="001E773D" w:rsidP="001E773D">
      <w:pPr>
        <w:autoSpaceDE w:val="0"/>
        <w:adjustRightInd w:val="0"/>
        <w:ind w:left="5670" w:firstLine="720"/>
        <w:jc w:val="right"/>
        <w:rPr>
          <w:rFonts w:ascii="Times New Roman" w:hAnsi="Times New Roman" w:cs="Times New Roman"/>
          <w:b/>
          <w:bCs/>
          <w:lang w:val="ru-RU"/>
        </w:rPr>
      </w:pPr>
    </w:p>
    <w:p w:rsidR="001E773D" w:rsidRPr="0028168F" w:rsidRDefault="001E773D" w:rsidP="001E773D">
      <w:pPr>
        <w:autoSpaceDE w:val="0"/>
        <w:adjustRightInd w:val="0"/>
        <w:ind w:firstLine="567"/>
        <w:jc w:val="center"/>
        <w:rPr>
          <w:rFonts w:ascii="Times New Roman" w:hAnsi="Times New Roman" w:cs="Times New Roman"/>
          <w:lang w:val="ru-RU"/>
        </w:rPr>
      </w:pPr>
      <w:r w:rsidRPr="0028168F">
        <w:rPr>
          <w:rFonts w:ascii="Times New Roman" w:hAnsi="Times New Roman" w:cs="Times New Roman"/>
          <w:lang w:val="ru-RU"/>
        </w:rPr>
        <w:t>ДОВЕРЕННОСТЬ № _______</w:t>
      </w: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_____________________________________________________________________________________</w:t>
      </w:r>
    </w:p>
    <w:p w:rsidR="001E773D" w:rsidRPr="0028168F" w:rsidRDefault="001E773D" w:rsidP="001E773D">
      <w:pPr>
        <w:autoSpaceDE w:val="0"/>
        <w:adjustRightInd w:val="0"/>
        <w:ind w:firstLine="720"/>
        <w:jc w:val="center"/>
        <w:rPr>
          <w:rFonts w:ascii="Times New Roman" w:hAnsi="Times New Roman" w:cs="Times New Roman"/>
          <w:lang w:val="ru-RU"/>
        </w:rPr>
      </w:pPr>
      <w:r w:rsidRPr="0028168F">
        <w:rPr>
          <w:rFonts w:ascii="Times New Roman" w:hAnsi="Times New Roman" w:cs="Times New Roman"/>
          <w:lang w:val="ru-RU"/>
        </w:rPr>
        <w:t>(прописью число, месяц и год выдачи доверенности)</w:t>
      </w: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_____________________________________________________________________________________</w:t>
      </w:r>
    </w:p>
    <w:p w:rsidR="001E773D" w:rsidRPr="0028168F" w:rsidRDefault="001E773D" w:rsidP="001E773D">
      <w:pPr>
        <w:autoSpaceDE w:val="0"/>
        <w:adjustRightInd w:val="0"/>
        <w:jc w:val="both"/>
        <w:rPr>
          <w:rFonts w:ascii="Times New Roman" w:hAnsi="Times New Roman" w:cs="Times New Roman"/>
          <w:lang w:val="ru-RU"/>
        </w:rPr>
      </w:pPr>
    </w:p>
    <w:p w:rsidR="001E773D" w:rsidRPr="0028168F" w:rsidRDefault="001E773D" w:rsidP="001E773D">
      <w:pPr>
        <w:autoSpaceDE w:val="0"/>
        <w:adjustRightInd w:val="0"/>
        <w:ind w:firstLine="720"/>
        <w:jc w:val="center"/>
        <w:rPr>
          <w:rFonts w:ascii="Times New Roman" w:hAnsi="Times New Roman" w:cs="Times New Roman"/>
          <w:lang w:val="ru-RU"/>
        </w:rPr>
      </w:pPr>
      <w:r w:rsidRPr="0028168F">
        <w:rPr>
          <w:rFonts w:ascii="Times New Roman" w:hAnsi="Times New Roman" w:cs="Times New Roman"/>
          <w:lang w:val="ru-RU"/>
        </w:rPr>
        <w:t>(наименование участника аукциона)</w:t>
      </w: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доверяет _____________________________________________________________________________</w:t>
      </w:r>
    </w:p>
    <w:p w:rsidR="001E773D" w:rsidRPr="0028168F" w:rsidRDefault="001E773D" w:rsidP="001E773D">
      <w:pPr>
        <w:autoSpaceDE w:val="0"/>
        <w:adjustRightInd w:val="0"/>
        <w:ind w:firstLine="720"/>
        <w:jc w:val="center"/>
        <w:rPr>
          <w:rFonts w:ascii="Times New Roman" w:hAnsi="Times New Roman" w:cs="Times New Roman"/>
          <w:lang w:val="ru-RU"/>
        </w:rPr>
      </w:pPr>
      <w:r w:rsidRPr="0028168F">
        <w:rPr>
          <w:rFonts w:ascii="Times New Roman" w:hAnsi="Times New Roman" w:cs="Times New Roman"/>
          <w:lang w:val="ru-RU"/>
        </w:rPr>
        <w:t>(фамилия, имя, отчество, должность)</w:t>
      </w: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паспорт серии ______  № __________ выдан _____________________________________________ ______________________________________________________________________________________________________________________________________________________«__» __________ 20__ г.</w:t>
      </w:r>
    </w:p>
    <w:p w:rsidR="001E773D" w:rsidRPr="0028168F" w:rsidRDefault="001E773D" w:rsidP="001E773D">
      <w:pPr>
        <w:autoSpaceDE w:val="0"/>
        <w:adjustRightInd w:val="0"/>
        <w:jc w:val="both"/>
        <w:rPr>
          <w:rFonts w:ascii="Times New Roman" w:hAnsi="Times New Roman" w:cs="Times New Roman"/>
          <w:lang w:val="ru-RU"/>
        </w:rPr>
      </w:pP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представлять интересы ____________________________________________________</w:t>
      </w:r>
    </w:p>
    <w:p w:rsidR="001E773D" w:rsidRPr="0028168F" w:rsidRDefault="001E773D" w:rsidP="001E773D">
      <w:pPr>
        <w:autoSpaceDE w:val="0"/>
        <w:adjustRightInd w:val="0"/>
        <w:ind w:firstLine="720"/>
        <w:jc w:val="both"/>
        <w:rPr>
          <w:rFonts w:ascii="Times New Roman" w:hAnsi="Times New Roman" w:cs="Times New Roman"/>
          <w:lang w:val="ru-RU"/>
        </w:rPr>
      </w:pPr>
      <w:r w:rsidRPr="0028168F">
        <w:rPr>
          <w:rFonts w:ascii="Times New Roman" w:hAnsi="Times New Roman" w:cs="Times New Roman"/>
          <w:lang w:val="ru-RU"/>
        </w:rPr>
        <w:tab/>
      </w:r>
      <w:r w:rsidRPr="0028168F">
        <w:rPr>
          <w:rFonts w:ascii="Times New Roman" w:hAnsi="Times New Roman" w:cs="Times New Roman"/>
          <w:lang w:val="ru-RU"/>
        </w:rPr>
        <w:tab/>
      </w:r>
      <w:r w:rsidRPr="0028168F">
        <w:rPr>
          <w:rFonts w:ascii="Times New Roman" w:hAnsi="Times New Roman" w:cs="Times New Roman"/>
          <w:lang w:val="ru-RU"/>
        </w:rPr>
        <w:tab/>
      </w:r>
      <w:r w:rsidRPr="0028168F">
        <w:rPr>
          <w:rFonts w:ascii="Times New Roman" w:hAnsi="Times New Roman" w:cs="Times New Roman"/>
          <w:lang w:val="ru-RU"/>
        </w:rPr>
        <w:tab/>
        <w:t>(наименование участника аукциона)</w:t>
      </w: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 xml:space="preserve">в открытом аукционе на право заключения </w:t>
      </w:r>
      <w:hyperlink r:id="rId36" w:history="1">
        <w:r w:rsidRPr="0028168F">
          <w:rPr>
            <w:rFonts w:ascii="Times New Roman" w:hAnsi="Times New Roman" w:cs="Times New Roman"/>
            <w:lang w:val="ru-RU"/>
          </w:rPr>
          <w:t>договора</w:t>
        </w:r>
      </w:hyperlink>
      <w:r w:rsidRPr="0028168F">
        <w:rPr>
          <w:rFonts w:ascii="Times New Roman" w:hAnsi="Times New Roman" w:cs="Times New Roman"/>
          <w:lang w:val="ru-RU"/>
        </w:rPr>
        <w:t xml:space="preserve"> на размещение нестационарных торговых объектов на территории города Нижнего Новгорода (по лоту № __________), в том числе заявлять от имени доверителя предложения по цене лота, подписывать, подавать и получать любые документы и совершать все необходимые действия, связанные с выполнением настоящего поручения.</w:t>
      </w: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Подпись ____________________________________________________ удостоверяем.</w:t>
      </w:r>
    </w:p>
    <w:p w:rsidR="001E773D" w:rsidRPr="0028168F" w:rsidRDefault="001E773D" w:rsidP="001E773D">
      <w:pPr>
        <w:autoSpaceDE w:val="0"/>
        <w:adjustRightInd w:val="0"/>
        <w:ind w:firstLine="720"/>
        <w:jc w:val="both"/>
        <w:rPr>
          <w:rFonts w:ascii="Times New Roman" w:hAnsi="Times New Roman" w:cs="Times New Roman"/>
          <w:lang w:val="ru-RU"/>
        </w:rPr>
      </w:pPr>
      <w:r w:rsidRPr="0028168F">
        <w:rPr>
          <w:rFonts w:ascii="Times New Roman" w:hAnsi="Times New Roman" w:cs="Times New Roman"/>
          <w:lang w:val="ru-RU"/>
        </w:rPr>
        <w:tab/>
      </w:r>
      <w:r w:rsidRPr="0028168F">
        <w:rPr>
          <w:rFonts w:ascii="Times New Roman" w:hAnsi="Times New Roman" w:cs="Times New Roman"/>
          <w:lang w:val="ru-RU"/>
        </w:rPr>
        <w:tab/>
      </w:r>
      <w:r w:rsidRPr="0028168F">
        <w:rPr>
          <w:rFonts w:ascii="Times New Roman" w:hAnsi="Times New Roman" w:cs="Times New Roman"/>
          <w:lang w:val="ru-RU"/>
        </w:rPr>
        <w:tab/>
        <w:t>(Ф.И.О.)               (подпись)</w:t>
      </w: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Доверенность   действительна   по   «___» __________ 20__ г.</w:t>
      </w: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Руководитель</w:t>
      </w: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(уполномоченное лицо)</w:t>
      </w: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участника аукциона             ______________  ___________________________</w:t>
      </w:r>
    </w:p>
    <w:p w:rsidR="001E773D" w:rsidRPr="0028168F" w:rsidRDefault="001E773D" w:rsidP="001E773D">
      <w:pPr>
        <w:autoSpaceDE w:val="0"/>
        <w:adjustRightInd w:val="0"/>
        <w:ind w:firstLine="720"/>
        <w:jc w:val="both"/>
        <w:rPr>
          <w:rFonts w:ascii="Times New Roman" w:hAnsi="Times New Roman" w:cs="Times New Roman"/>
          <w:lang w:val="ru-RU"/>
        </w:rPr>
      </w:pPr>
      <w:r w:rsidRPr="0028168F">
        <w:rPr>
          <w:rFonts w:ascii="Times New Roman" w:hAnsi="Times New Roman" w:cs="Times New Roman"/>
          <w:lang w:val="ru-RU"/>
        </w:rPr>
        <w:tab/>
      </w:r>
      <w:r w:rsidR="00945ECD" w:rsidRPr="0028168F">
        <w:rPr>
          <w:rFonts w:ascii="Times New Roman" w:hAnsi="Times New Roman" w:cs="Times New Roman"/>
          <w:lang w:val="ru-RU"/>
        </w:rPr>
        <w:t xml:space="preserve">                                </w:t>
      </w:r>
      <w:r w:rsidRPr="0028168F">
        <w:rPr>
          <w:rFonts w:ascii="Times New Roman" w:hAnsi="Times New Roman" w:cs="Times New Roman"/>
          <w:lang w:val="ru-RU"/>
        </w:rPr>
        <w:t>(М.П.)</w:t>
      </w:r>
      <w:r w:rsidR="00945ECD" w:rsidRPr="0028168F">
        <w:rPr>
          <w:rFonts w:ascii="Times New Roman" w:hAnsi="Times New Roman" w:cs="Times New Roman"/>
          <w:lang w:val="ru-RU"/>
        </w:rPr>
        <w:t xml:space="preserve">                                       </w:t>
      </w:r>
      <w:r w:rsidRPr="0028168F">
        <w:rPr>
          <w:rFonts w:ascii="Times New Roman" w:hAnsi="Times New Roman" w:cs="Times New Roman"/>
          <w:lang w:val="ru-RU"/>
        </w:rPr>
        <w:t>(Ф.И.О.)</w:t>
      </w:r>
    </w:p>
    <w:p w:rsidR="001E773D" w:rsidRPr="0028168F" w:rsidRDefault="001E773D" w:rsidP="000E4283">
      <w:pPr>
        <w:suppressAutoHyphens w:val="0"/>
        <w:autoSpaceDE w:val="0"/>
        <w:jc w:val="right"/>
        <w:textAlignment w:val="auto"/>
        <w:outlineLvl w:val="0"/>
        <w:rPr>
          <w:rFonts w:ascii="Times New Roman" w:hAnsi="Times New Roman" w:cs="Times New Roman"/>
          <w:b/>
          <w:kern w:val="0"/>
          <w:lang w:val="ru-RU" w:bidi="ar-SA"/>
        </w:rPr>
      </w:pPr>
    </w:p>
    <w:p w:rsidR="001E773D" w:rsidRDefault="001E773D" w:rsidP="000E4283">
      <w:pPr>
        <w:suppressAutoHyphens w:val="0"/>
        <w:autoSpaceDE w:val="0"/>
        <w:jc w:val="right"/>
        <w:textAlignment w:val="auto"/>
        <w:outlineLvl w:val="0"/>
        <w:rPr>
          <w:rFonts w:ascii="Times New Roman" w:hAnsi="Times New Roman" w:cs="Times New Roman"/>
          <w:b/>
          <w:kern w:val="0"/>
          <w:lang w:val="ru-RU" w:bidi="ar-SA"/>
        </w:rPr>
      </w:pPr>
    </w:p>
    <w:p w:rsidR="00554D5A" w:rsidRDefault="00554D5A" w:rsidP="000E4283">
      <w:pPr>
        <w:suppressAutoHyphens w:val="0"/>
        <w:autoSpaceDE w:val="0"/>
        <w:jc w:val="right"/>
        <w:textAlignment w:val="auto"/>
        <w:outlineLvl w:val="0"/>
        <w:rPr>
          <w:rFonts w:ascii="Times New Roman" w:hAnsi="Times New Roman" w:cs="Times New Roman"/>
          <w:b/>
          <w:kern w:val="0"/>
          <w:lang w:val="ru-RU" w:bidi="ar-SA"/>
        </w:rPr>
      </w:pPr>
    </w:p>
    <w:p w:rsidR="00554D5A" w:rsidRDefault="00554D5A" w:rsidP="000E4283">
      <w:pPr>
        <w:suppressAutoHyphens w:val="0"/>
        <w:autoSpaceDE w:val="0"/>
        <w:jc w:val="right"/>
        <w:textAlignment w:val="auto"/>
        <w:outlineLvl w:val="0"/>
        <w:rPr>
          <w:rFonts w:ascii="Times New Roman" w:hAnsi="Times New Roman" w:cs="Times New Roman"/>
          <w:b/>
          <w:kern w:val="0"/>
          <w:lang w:val="ru-RU" w:bidi="ar-SA"/>
        </w:rPr>
      </w:pPr>
    </w:p>
    <w:p w:rsidR="00554D5A" w:rsidRPr="0028168F" w:rsidRDefault="00554D5A" w:rsidP="000E4283">
      <w:pPr>
        <w:suppressAutoHyphens w:val="0"/>
        <w:autoSpaceDE w:val="0"/>
        <w:jc w:val="right"/>
        <w:textAlignment w:val="auto"/>
        <w:outlineLvl w:val="0"/>
        <w:rPr>
          <w:rFonts w:ascii="Times New Roman" w:hAnsi="Times New Roman" w:cs="Times New Roman"/>
          <w:b/>
          <w:kern w:val="0"/>
          <w:lang w:val="ru-RU" w:bidi="ar-SA"/>
        </w:rPr>
      </w:pPr>
    </w:p>
    <w:p w:rsidR="001E773D" w:rsidRPr="0028168F" w:rsidRDefault="001E773D" w:rsidP="000E4283">
      <w:pPr>
        <w:suppressAutoHyphens w:val="0"/>
        <w:autoSpaceDE w:val="0"/>
        <w:jc w:val="right"/>
        <w:textAlignment w:val="auto"/>
        <w:outlineLvl w:val="0"/>
        <w:rPr>
          <w:rFonts w:ascii="Times New Roman" w:hAnsi="Times New Roman" w:cs="Times New Roman"/>
          <w:b/>
          <w:kern w:val="0"/>
          <w:lang w:val="ru-RU" w:bidi="ar-SA"/>
        </w:rPr>
      </w:pPr>
    </w:p>
    <w:p w:rsidR="000E4283" w:rsidRPr="0028168F" w:rsidRDefault="000E4283" w:rsidP="000E4283">
      <w:pPr>
        <w:suppressAutoHyphens w:val="0"/>
        <w:autoSpaceDE w:val="0"/>
        <w:jc w:val="right"/>
        <w:textAlignment w:val="auto"/>
        <w:outlineLvl w:val="0"/>
        <w:rPr>
          <w:rFonts w:ascii="Times New Roman" w:hAnsi="Times New Roman" w:cs="Times New Roman"/>
          <w:b/>
          <w:kern w:val="0"/>
          <w:lang w:val="ru-RU" w:bidi="ar-SA"/>
        </w:rPr>
      </w:pPr>
      <w:r w:rsidRPr="0028168F">
        <w:rPr>
          <w:rFonts w:ascii="Times New Roman" w:hAnsi="Times New Roman" w:cs="Times New Roman"/>
          <w:b/>
          <w:kern w:val="0"/>
          <w:lang w:val="ru-RU" w:bidi="ar-SA"/>
        </w:rPr>
        <w:lastRenderedPageBreak/>
        <w:t>Форма 5</w:t>
      </w:r>
    </w:p>
    <w:p w:rsidR="000E4283" w:rsidRPr="0028168F" w:rsidRDefault="000E4283" w:rsidP="000E4283">
      <w:pPr>
        <w:suppressAutoHyphens w:val="0"/>
        <w:autoSpaceDE w:val="0"/>
        <w:ind w:firstLine="540"/>
        <w:jc w:val="both"/>
        <w:textAlignment w:val="auto"/>
        <w:rPr>
          <w:rFonts w:ascii="Times New Roman" w:hAnsi="Times New Roman" w:cs="Times New Roman"/>
          <w:b/>
          <w:kern w:val="0"/>
          <w:lang w:val="ru-RU" w:bidi="ar-SA"/>
        </w:rPr>
      </w:pPr>
    </w:p>
    <w:p w:rsidR="000E4283" w:rsidRPr="0028168F" w:rsidRDefault="000E4283" w:rsidP="000E4283">
      <w:pPr>
        <w:suppressAutoHyphens w:val="0"/>
        <w:autoSpaceDE w:val="0"/>
        <w:jc w:val="center"/>
        <w:textAlignment w:val="auto"/>
        <w:rPr>
          <w:rFonts w:ascii="Times New Roman" w:hAnsi="Times New Roman" w:cs="Times New Roman"/>
          <w:b/>
          <w:kern w:val="0"/>
          <w:lang w:val="ru-RU" w:bidi="ar-SA"/>
        </w:rPr>
      </w:pPr>
      <w:r w:rsidRPr="0028168F">
        <w:rPr>
          <w:rFonts w:ascii="Times New Roman" w:hAnsi="Times New Roman" w:cs="Times New Roman"/>
          <w:b/>
          <w:kern w:val="0"/>
          <w:lang w:val="ru-RU" w:bidi="ar-SA"/>
        </w:rPr>
        <w:t>ТИПОВАЯ ФОРМА ДОГОВОРА ЗАДАТКА</w:t>
      </w:r>
    </w:p>
    <w:p w:rsidR="000E4283" w:rsidRPr="0028168F" w:rsidRDefault="00407808" w:rsidP="000E4283">
      <w:pPr>
        <w:suppressAutoHyphens w:val="0"/>
        <w:autoSpaceDE w:val="0"/>
        <w:jc w:val="center"/>
        <w:textAlignment w:val="auto"/>
        <w:rPr>
          <w:rFonts w:ascii="Times New Roman" w:hAnsi="Times New Roman" w:cs="Times New Roman"/>
          <w:b/>
          <w:kern w:val="0"/>
          <w:lang w:val="ru-RU" w:bidi="ar-SA"/>
        </w:rPr>
      </w:pPr>
      <w:r w:rsidRPr="0028168F">
        <w:rPr>
          <w:rFonts w:ascii="Times New Roman" w:hAnsi="Times New Roman" w:cs="Times New Roman"/>
          <w:b/>
          <w:kern w:val="0"/>
          <w:lang w:val="ru-RU" w:bidi="ar-SA"/>
        </w:rPr>
        <w:t>№</w:t>
      </w:r>
      <w:r w:rsidR="000E4283" w:rsidRPr="0028168F">
        <w:rPr>
          <w:rFonts w:ascii="Times New Roman" w:hAnsi="Times New Roman" w:cs="Times New Roman"/>
          <w:b/>
          <w:kern w:val="0"/>
          <w:lang w:val="ru-RU" w:bidi="ar-SA"/>
        </w:rPr>
        <w:t xml:space="preserve"> _____</w:t>
      </w:r>
    </w:p>
    <w:p w:rsidR="000E4283" w:rsidRPr="0028168F" w:rsidRDefault="000E4283" w:rsidP="000E4283">
      <w:pPr>
        <w:suppressAutoHyphens w:val="0"/>
        <w:autoSpaceDE w:val="0"/>
        <w:ind w:firstLine="540"/>
        <w:jc w:val="both"/>
        <w:textAlignment w:val="auto"/>
        <w:rPr>
          <w:rFonts w:ascii="Times New Roman" w:hAnsi="Times New Roman" w:cs="Times New Roman"/>
          <w:kern w:val="0"/>
          <w:lang w:val="ru-RU" w:bidi="ar-SA"/>
        </w:rPr>
      </w:pPr>
    </w:p>
    <w:p w:rsidR="000E4283" w:rsidRPr="0028168F" w:rsidRDefault="000E4283" w:rsidP="000E4283">
      <w:pPr>
        <w:suppressAutoHyphens w:val="0"/>
        <w:autoSpaceDE w:val="0"/>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г. Нижний Новгород                                                              </w:t>
      </w:r>
      <w:r w:rsidR="00075DF4" w:rsidRPr="0028168F">
        <w:rPr>
          <w:rFonts w:ascii="Times New Roman" w:hAnsi="Times New Roman" w:cs="Times New Roman"/>
          <w:kern w:val="0"/>
          <w:lang w:val="ru-RU" w:bidi="ar-SA"/>
        </w:rPr>
        <w:t xml:space="preserve">                         </w:t>
      </w:r>
      <w:r w:rsidRPr="0028168F">
        <w:rPr>
          <w:rFonts w:ascii="Times New Roman" w:hAnsi="Times New Roman" w:cs="Times New Roman"/>
          <w:kern w:val="0"/>
          <w:lang w:val="ru-RU" w:bidi="ar-SA"/>
        </w:rPr>
        <w:t xml:space="preserve"> "___" _________ 20__ г</w:t>
      </w:r>
      <w:r w:rsidRPr="0028168F">
        <w:rPr>
          <w:rFonts w:ascii="Times New Roman" w:hAnsi="Times New Roman" w:cs="Times New Roman"/>
          <w:kern w:val="0"/>
          <w:lang w:val="ru-RU" w:bidi="ar-SA"/>
        </w:rPr>
        <w:t>о</w:t>
      </w:r>
      <w:r w:rsidRPr="0028168F">
        <w:rPr>
          <w:rFonts w:ascii="Times New Roman" w:hAnsi="Times New Roman" w:cs="Times New Roman"/>
          <w:kern w:val="0"/>
          <w:lang w:val="ru-RU" w:bidi="ar-SA"/>
        </w:rPr>
        <w:t>да</w:t>
      </w:r>
    </w:p>
    <w:p w:rsidR="000E4283" w:rsidRPr="0028168F" w:rsidRDefault="000E4283" w:rsidP="000E4283">
      <w:pPr>
        <w:suppressAutoHyphens w:val="0"/>
        <w:autoSpaceDE w:val="0"/>
        <w:ind w:firstLine="540"/>
        <w:jc w:val="both"/>
        <w:textAlignment w:val="auto"/>
        <w:rPr>
          <w:rFonts w:ascii="Times New Roman" w:hAnsi="Times New Roman" w:cs="Times New Roman"/>
          <w:kern w:val="0"/>
          <w:lang w:val="ru-RU" w:bidi="ar-SA"/>
        </w:rPr>
      </w:pPr>
    </w:p>
    <w:p w:rsidR="000E4283" w:rsidRPr="0028168F" w:rsidRDefault="000E4283" w:rsidP="000E4283">
      <w:pPr>
        <w:autoSpaceDE w:val="0"/>
        <w:ind w:firstLine="54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 xml:space="preserve">Администрация </w:t>
      </w:r>
      <w:r w:rsidR="00E731BD" w:rsidRPr="0028168F">
        <w:rPr>
          <w:rFonts w:ascii="Times New Roman" w:hAnsi="Times New Roman" w:cs="Times New Roman"/>
          <w:kern w:val="0"/>
          <w:lang w:val="ru-RU" w:bidi="ar-SA"/>
        </w:rPr>
        <w:t>Совет</w:t>
      </w:r>
      <w:r w:rsidRPr="0028168F">
        <w:rPr>
          <w:rFonts w:ascii="Times New Roman" w:hAnsi="Times New Roman" w:cs="Times New Roman"/>
          <w:kern w:val="0"/>
          <w:lang w:val="ru-RU" w:bidi="ar-SA"/>
        </w:rPr>
        <w:t xml:space="preserve">ского района города Нижнего Новгорода в лице </w:t>
      </w:r>
      <w:r w:rsidR="00D0654D" w:rsidRPr="0028168F">
        <w:rPr>
          <w:rFonts w:ascii="Times New Roman" w:hAnsi="Times New Roman" w:cs="Times New Roman"/>
          <w:kern w:val="0"/>
          <w:lang w:val="ru-RU" w:bidi="ar-SA"/>
        </w:rPr>
        <w:t>заместителя главы администрации города,</w:t>
      </w:r>
      <w:r w:rsidR="00276A65" w:rsidRPr="0028168F">
        <w:rPr>
          <w:rFonts w:ascii="Times New Roman" w:hAnsi="Times New Roman" w:cs="Times New Roman"/>
          <w:kern w:val="0"/>
          <w:lang w:val="ru-RU" w:bidi="ar-SA"/>
        </w:rPr>
        <w:t xml:space="preserve"> </w:t>
      </w:r>
      <w:r w:rsidR="00E731BD" w:rsidRPr="0028168F">
        <w:rPr>
          <w:rFonts w:ascii="Times New Roman" w:hAnsi="Times New Roman" w:cs="Times New Roman"/>
          <w:lang w:val="ru-RU"/>
        </w:rPr>
        <w:t xml:space="preserve">главы администрации Советского района </w:t>
      </w:r>
      <w:r w:rsidR="00C57298" w:rsidRPr="0028168F">
        <w:rPr>
          <w:rFonts w:ascii="Times New Roman" w:hAnsi="Times New Roman" w:cs="Times New Roman"/>
          <w:lang w:val="ru-RU"/>
        </w:rPr>
        <w:t>______________________</w:t>
      </w:r>
      <w:r w:rsidR="00E731BD" w:rsidRPr="0028168F">
        <w:rPr>
          <w:rFonts w:ascii="Times New Roman" w:hAnsi="Times New Roman" w:cs="Times New Roman"/>
          <w:lang w:val="ru-RU"/>
        </w:rPr>
        <w:t>, действующего на основании</w:t>
      </w:r>
      <w:r w:rsidR="00276A65" w:rsidRPr="0028168F">
        <w:rPr>
          <w:rFonts w:ascii="Times New Roman" w:hAnsi="Times New Roman" w:cs="Times New Roman"/>
          <w:lang w:val="ru-RU"/>
        </w:rPr>
        <w:t xml:space="preserve"> </w:t>
      </w:r>
      <w:r w:rsidR="00E731BD" w:rsidRPr="0028168F">
        <w:rPr>
          <w:rFonts w:ascii="Times New Roman" w:hAnsi="Times New Roman" w:cs="Times New Roman"/>
          <w:lang w:val="ru-RU"/>
        </w:rPr>
        <w:t xml:space="preserve">Устава города Нижнего Новгорода, Положения об администрации Советского района, утверждённого постановлением Городской Думы города Нижнего Новгорода № 2 от 25.01.2006, </w:t>
      </w:r>
      <w:r w:rsidRPr="0028168F">
        <w:rPr>
          <w:rFonts w:ascii="Times New Roman" w:hAnsi="Times New Roman" w:cs="Times New Roman"/>
          <w:kern w:val="0"/>
          <w:lang w:val="ru-RU" w:bidi="ar-SA"/>
        </w:rPr>
        <w:t xml:space="preserve">именуемая в дальнейшем </w:t>
      </w:r>
      <w:r w:rsidR="00E731BD"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Администратор</w:t>
      </w:r>
      <w:r w:rsidR="00E731BD"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 с одной стороны, и ___________________________________ в лице _______________________________, действующег</w:t>
      </w:r>
      <w:proofErr w:type="gramStart"/>
      <w:r w:rsidRPr="0028168F">
        <w:rPr>
          <w:rFonts w:ascii="Times New Roman" w:hAnsi="Times New Roman" w:cs="Times New Roman"/>
          <w:kern w:val="0"/>
          <w:lang w:val="ru-RU" w:bidi="ar-SA"/>
        </w:rPr>
        <w:t>о(</w:t>
      </w:r>
      <w:proofErr w:type="spellStart"/>
      <w:proofErr w:type="gramEnd"/>
      <w:r w:rsidRPr="0028168F">
        <w:rPr>
          <w:rFonts w:ascii="Times New Roman" w:hAnsi="Times New Roman" w:cs="Times New Roman"/>
          <w:kern w:val="0"/>
          <w:lang w:val="ru-RU" w:bidi="ar-SA"/>
        </w:rPr>
        <w:t>ая</w:t>
      </w:r>
      <w:proofErr w:type="spellEnd"/>
      <w:r w:rsidRPr="0028168F">
        <w:rPr>
          <w:rFonts w:ascii="Times New Roman" w:hAnsi="Times New Roman" w:cs="Times New Roman"/>
          <w:kern w:val="0"/>
          <w:lang w:val="ru-RU" w:bidi="ar-SA"/>
        </w:rPr>
        <w:t>) на основании ___________________, именуемый(</w:t>
      </w:r>
      <w:proofErr w:type="spellStart"/>
      <w:r w:rsidRPr="0028168F">
        <w:rPr>
          <w:rFonts w:ascii="Times New Roman" w:hAnsi="Times New Roman" w:cs="Times New Roman"/>
          <w:kern w:val="0"/>
          <w:lang w:val="ru-RU" w:bidi="ar-SA"/>
        </w:rPr>
        <w:t>ая</w:t>
      </w:r>
      <w:proofErr w:type="spellEnd"/>
      <w:r w:rsidRPr="0028168F">
        <w:rPr>
          <w:rFonts w:ascii="Times New Roman" w:hAnsi="Times New Roman" w:cs="Times New Roman"/>
          <w:kern w:val="0"/>
          <w:lang w:val="ru-RU" w:bidi="ar-SA"/>
        </w:rPr>
        <w:t xml:space="preserve">) в дальнейшем </w:t>
      </w:r>
      <w:r w:rsidR="00E731BD"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Участник</w:t>
      </w:r>
      <w:r w:rsidR="00E731BD"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 с другой стороны, совместно именуемые "Стороны", заключили настоящий договор задатка о нижеследующем:</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p>
    <w:p w:rsidR="000E4283" w:rsidRPr="0028168F" w:rsidRDefault="000E4283" w:rsidP="000E4283">
      <w:pPr>
        <w:autoSpaceDE w:val="0"/>
        <w:jc w:val="center"/>
        <w:textAlignment w:val="auto"/>
        <w:outlineLvl w:val="1"/>
        <w:rPr>
          <w:rFonts w:ascii="Times New Roman" w:hAnsi="Times New Roman" w:cs="Times New Roman"/>
          <w:kern w:val="0"/>
          <w:lang w:val="ru-RU" w:bidi="ar-SA"/>
        </w:rPr>
      </w:pPr>
      <w:r w:rsidRPr="0028168F">
        <w:rPr>
          <w:rFonts w:ascii="Times New Roman" w:hAnsi="Times New Roman" w:cs="Times New Roman"/>
          <w:kern w:val="0"/>
          <w:lang w:val="ru-RU" w:bidi="ar-SA"/>
        </w:rPr>
        <w:t>1. Предмет договора</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1.1. В целях гарантии исполнения обязательств Участник обязуется внести в качестве обеспечения заявки к участию в аукционе (далее - Обеспечение заявки) денежные средства на расчетный счет Администратора в размере ______________________________, указанный в Информационной карте аукциона.</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1.2. Денежные средства, внесенные в качестве обеспечения заявки, НДС не облагаются.</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1.3. Факт внесения денежных сре</w:t>
      </w:r>
      <w:proofErr w:type="gramStart"/>
      <w:r w:rsidRPr="0028168F">
        <w:rPr>
          <w:rFonts w:ascii="Times New Roman" w:hAnsi="Times New Roman" w:cs="Times New Roman"/>
          <w:kern w:val="0"/>
          <w:lang w:val="ru-RU" w:bidi="ar-SA"/>
        </w:rPr>
        <w:t>дств в к</w:t>
      </w:r>
      <w:proofErr w:type="gramEnd"/>
      <w:r w:rsidRPr="0028168F">
        <w:rPr>
          <w:rFonts w:ascii="Times New Roman" w:hAnsi="Times New Roman" w:cs="Times New Roman"/>
          <w:kern w:val="0"/>
          <w:lang w:val="ru-RU" w:bidi="ar-SA"/>
        </w:rPr>
        <w:t>ачестве Обеспечения заявки подтверждается Участником копией платежного поручения с отметкой банка об оплате суммы обеспечения заявки.</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p>
    <w:p w:rsidR="000E4283" w:rsidRPr="0028168F" w:rsidRDefault="000E4283" w:rsidP="000E4283">
      <w:pPr>
        <w:autoSpaceDE w:val="0"/>
        <w:jc w:val="center"/>
        <w:textAlignment w:val="auto"/>
        <w:outlineLvl w:val="1"/>
        <w:rPr>
          <w:rFonts w:ascii="Times New Roman" w:hAnsi="Times New Roman" w:cs="Times New Roman"/>
          <w:kern w:val="0"/>
          <w:lang w:val="ru-RU" w:bidi="ar-SA"/>
        </w:rPr>
      </w:pPr>
      <w:r w:rsidRPr="0028168F">
        <w:rPr>
          <w:rFonts w:ascii="Times New Roman" w:hAnsi="Times New Roman" w:cs="Times New Roman"/>
          <w:kern w:val="0"/>
          <w:lang w:val="ru-RU" w:bidi="ar-SA"/>
        </w:rPr>
        <w:t>2. Порядок возврата денежных средств, внесенных под обеспечение заявки</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2.1. Денежные средства, внесенные в качестве Обеспечения заявки, возвращаются путем перечисления на банковский счет Участника, указанный в договоре.</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2.2. Денежные средства, внесенные в качестве Обеспечения заявки, возвращаются Участнику в следующих случаях и в следующие сроки:</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2.2.1. В случае принятия решения об отказе от проведения открытого аукциона - в течение пяти рабочих дней со дня принятия такого решения.</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2.2.2. </w:t>
      </w:r>
      <w:proofErr w:type="gramStart"/>
      <w:r w:rsidRPr="0028168F">
        <w:rPr>
          <w:rFonts w:ascii="Times New Roman" w:hAnsi="Times New Roman" w:cs="Times New Roman"/>
          <w:kern w:val="0"/>
          <w:lang w:val="ru-RU" w:bidi="ar-SA"/>
        </w:rPr>
        <w:t>В случае отзыва Участником заявки на участие в аукционе до окончания срока подачи заявок на участие</w:t>
      </w:r>
      <w:proofErr w:type="gramEnd"/>
      <w:r w:rsidRPr="0028168F">
        <w:rPr>
          <w:rFonts w:ascii="Times New Roman" w:hAnsi="Times New Roman" w:cs="Times New Roman"/>
          <w:kern w:val="0"/>
          <w:lang w:val="ru-RU" w:bidi="ar-SA"/>
        </w:rPr>
        <w:t xml:space="preserve"> в аукционе - в течение пяти рабочих дней со дня поступления Администратору уведомления об отзыве заявки на участие в аукционе.</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2.2.3. В случае отказа Участнику в допуске к участию в аукционе или в случае, если Участник аукциона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заявок на участие в аукционе.</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2.2.4. </w:t>
      </w:r>
      <w:proofErr w:type="gramStart"/>
      <w:r w:rsidRPr="0028168F">
        <w:rPr>
          <w:rFonts w:ascii="Times New Roman" w:hAnsi="Times New Roman" w:cs="Times New Roman"/>
          <w:kern w:val="0"/>
          <w:lang w:val="ru-RU" w:bidi="ar-SA"/>
        </w:rPr>
        <w:t xml:space="preserve">В случае если заявка на участие в аукционе, поданная Участником, получена после окончания приема конвертов с заявками на участие в аукционе - в течение пяти рабочих дней со дня подписания протокола оценки и сопоставления заявок на участие в </w:t>
      </w:r>
      <w:r w:rsidRPr="0028168F">
        <w:rPr>
          <w:rFonts w:ascii="Times New Roman" w:hAnsi="Times New Roman" w:cs="Times New Roman"/>
          <w:kern w:val="0"/>
          <w:lang w:val="ru-RU" w:bidi="ar-SA"/>
        </w:rPr>
        <w:lastRenderedPageBreak/>
        <w:t>аукционе или в случае, если заявка на участие в аукционе подана после подписания указанного протокола - в течение пяти рабочих дней со дня подписания</w:t>
      </w:r>
      <w:proofErr w:type="gramEnd"/>
      <w:r w:rsidRPr="0028168F">
        <w:rPr>
          <w:rFonts w:ascii="Times New Roman" w:hAnsi="Times New Roman" w:cs="Times New Roman"/>
          <w:kern w:val="0"/>
          <w:lang w:val="ru-RU" w:bidi="ar-SA"/>
        </w:rPr>
        <w:t xml:space="preserve"> соответствующего акта.</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2.2.5. В случае отказа в допуске к участию в аукционе всем Участникам и признания аукциона несостоявшимся - в течение пяти дней со дня признания аукциона несостоявшимся.</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2.3. Обеспечение заявки не возвращается:</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2.3.1. В случае уклонения победителя аукциона от оплаты цены аукциона.</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2.3.2. В случае уклонения участника аукциона, если аукцион по лоту признан несостоявшимся и только один участник, подавший заявку на участие в аукционе по данному лоту, признан участником аукциона, от оплаты минимальной цены лота.</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2.3.3. Ответственность по возврату Участнику денежных средств, внесенных в качестве обеспечения заявки, возлагается на Администратора.</w:t>
      </w:r>
    </w:p>
    <w:p w:rsidR="000E4283" w:rsidRPr="0028168F" w:rsidRDefault="000E4283" w:rsidP="000E4283">
      <w:pPr>
        <w:autoSpaceDE w:val="0"/>
        <w:ind w:firstLine="540"/>
        <w:jc w:val="both"/>
        <w:textAlignment w:val="auto"/>
        <w:rPr>
          <w:rFonts w:ascii="Times New Roman" w:hAnsi="Times New Roman" w:cs="Times New Roman"/>
          <w:kern w:val="0"/>
          <w:lang w:val="ru-RU" w:bidi="ar-SA"/>
        </w:rPr>
      </w:pPr>
    </w:p>
    <w:p w:rsidR="000E4283" w:rsidRPr="0028168F" w:rsidRDefault="000E4283" w:rsidP="000E4283">
      <w:pPr>
        <w:autoSpaceDE w:val="0"/>
        <w:jc w:val="center"/>
        <w:textAlignment w:val="auto"/>
        <w:outlineLvl w:val="1"/>
        <w:rPr>
          <w:rFonts w:ascii="Times New Roman" w:hAnsi="Times New Roman" w:cs="Times New Roman"/>
          <w:kern w:val="0"/>
          <w:lang w:val="ru-RU" w:bidi="ar-SA"/>
        </w:rPr>
      </w:pPr>
      <w:r w:rsidRPr="0028168F">
        <w:rPr>
          <w:rFonts w:ascii="Times New Roman" w:hAnsi="Times New Roman" w:cs="Times New Roman"/>
          <w:kern w:val="0"/>
          <w:lang w:val="ru-RU" w:bidi="ar-SA"/>
        </w:rPr>
        <w:t>3. Адреса и реквизиты сторон</w:t>
      </w:r>
    </w:p>
    <w:p w:rsidR="000E4283" w:rsidRPr="0028168F" w:rsidRDefault="000E4283" w:rsidP="000E4283">
      <w:pPr>
        <w:suppressAutoHyphens w:val="0"/>
        <w:autoSpaceDE w:val="0"/>
        <w:ind w:firstLine="540"/>
        <w:jc w:val="both"/>
        <w:textAlignment w:val="auto"/>
        <w:rPr>
          <w:rFonts w:ascii="Times New Roman" w:hAnsi="Times New Roman" w:cs="Times New Roman"/>
          <w:kern w:val="0"/>
          <w:lang w:val="ru-RU" w:bidi="ar-SA"/>
        </w:rPr>
      </w:pPr>
    </w:p>
    <w:tbl>
      <w:tblPr>
        <w:tblW w:w="9892" w:type="dxa"/>
        <w:tblLayout w:type="fixed"/>
        <w:tblCellMar>
          <w:left w:w="10" w:type="dxa"/>
          <w:right w:w="10" w:type="dxa"/>
        </w:tblCellMar>
        <w:tblLook w:val="04A0"/>
      </w:tblPr>
      <w:tblGrid>
        <w:gridCol w:w="5175"/>
        <w:gridCol w:w="4717"/>
      </w:tblGrid>
      <w:tr w:rsidR="000E4283" w:rsidRPr="0028168F">
        <w:trPr>
          <w:trHeight w:val="7139"/>
        </w:trPr>
        <w:tc>
          <w:tcPr>
            <w:tcW w:w="5175" w:type="dxa"/>
            <w:shd w:val="clear" w:color="auto" w:fill="auto"/>
            <w:tcMar>
              <w:top w:w="102" w:type="dxa"/>
              <w:left w:w="62" w:type="dxa"/>
              <w:bottom w:w="102" w:type="dxa"/>
              <w:right w:w="62" w:type="dxa"/>
            </w:tcMar>
          </w:tcPr>
          <w:p w:rsidR="000E4283" w:rsidRPr="0028168F" w:rsidRDefault="000E4283" w:rsidP="006C6BD6">
            <w:pPr>
              <w:suppressAutoHyphens w:val="0"/>
              <w:autoSpaceDE w:val="0"/>
              <w:jc w:val="center"/>
              <w:textAlignment w:val="auto"/>
              <w:rPr>
                <w:rFonts w:ascii="Times New Roman" w:hAnsi="Times New Roman" w:cs="Times New Roman"/>
                <w:lang w:val="ru-RU"/>
              </w:rPr>
            </w:pPr>
            <w:r w:rsidRPr="0028168F">
              <w:rPr>
                <w:rFonts w:ascii="Times New Roman" w:hAnsi="Times New Roman" w:cs="Times New Roman"/>
                <w:kern w:val="0"/>
                <w:lang w:val="ru-RU" w:bidi="ar-SA"/>
              </w:rPr>
              <w:t>Администратор:</w:t>
            </w:r>
          </w:p>
          <w:p w:rsidR="000E4283" w:rsidRPr="0028168F" w:rsidRDefault="000E4283" w:rsidP="006C6BD6">
            <w:pPr>
              <w:pStyle w:val="Standard"/>
              <w:tabs>
                <w:tab w:val="left" w:pos="6040"/>
              </w:tabs>
              <w:rPr>
                <w:rFonts w:ascii="Times New Roman" w:hAnsi="Times New Roman" w:cs="Times New Roman"/>
                <w:lang w:val="ru-RU"/>
              </w:rPr>
            </w:pPr>
            <w:r w:rsidRPr="0028168F">
              <w:rPr>
                <w:rFonts w:ascii="Times New Roman" w:hAnsi="Times New Roman" w:cs="Times New Roman"/>
                <w:lang w:val="ru-RU"/>
              </w:rPr>
              <w:t xml:space="preserve">Администрация </w:t>
            </w:r>
            <w:r w:rsidR="00E731BD" w:rsidRPr="0028168F">
              <w:rPr>
                <w:rFonts w:ascii="Times New Roman" w:hAnsi="Times New Roman" w:cs="Times New Roman"/>
                <w:lang w:val="ru-RU"/>
              </w:rPr>
              <w:t>Совет</w:t>
            </w:r>
            <w:r w:rsidRPr="0028168F">
              <w:rPr>
                <w:rFonts w:ascii="Times New Roman" w:hAnsi="Times New Roman" w:cs="Times New Roman"/>
                <w:lang w:val="ru-RU"/>
              </w:rPr>
              <w:t>ского района города Нижнего Новгорода</w:t>
            </w:r>
          </w:p>
          <w:p w:rsidR="000E4283" w:rsidRPr="0028168F" w:rsidRDefault="008A7D79" w:rsidP="006C6BD6">
            <w:pPr>
              <w:suppressAutoHyphens w:val="0"/>
              <w:autoSpaceDE w:val="0"/>
              <w:textAlignment w:val="auto"/>
              <w:rPr>
                <w:rFonts w:ascii="Times New Roman" w:hAnsi="Times New Roman" w:cs="Times New Roman"/>
                <w:lang w:val="ru-RU"/>
              </w:rPr>
            </w:pPr>
            <w:r w:rsidRPr="0028168F">
              <w:rPr>
                <w:rFonts w:ascii="Times New Roman" w:hAnsi="Times New Roman" w:cs="Times New Roman"/>
                <w:lang w:val="ru-RU"/>
              </w:rPr>
              <w:t xml:space="preserve">603106, г. Нижний Новгород, пл. </w:t>
            </w:r>
            <w:proofErr w:type="gramStart"/>
            <w:r w:rsidRPr="0028168F">
              <w:rPr>
                <w:rFonts w:ascii="Times New Roman" w:hAnsi="Times New Roman" w:cs="Times New Roman"/>
                <w:lang w:val="ru-RU"/>
              </w:rPr>
              <w:t>Сове</w:t>
            </w:r>
            <w:r w:rsidRPr="0028168F">
              <w:rPr>
                <w:rFonts w:ascii="Times New Roman" w:hAnsi="Times New Roman" w:cs="Times New Roman"/>
                <w:lang w:val="ru-RU"/>
              </w:rPr>
              <w:t>т</w:t>
            </w:r>
            <w:r w:rsidRPr="0028168F">
              <w:rPr>
                <w:rFonts w:ascii="Times New Roman" w:hAnsi="Times New Roman" w:cs="Times New Roman"/>
                <w:lang w:val="ru-RU"/>
              </w:rPr>
              <w:t>ская</w:t>
            </w:r>
            <w:proofErr w:type="gramEnd"/>
            <w:r w:rsidRPr="0028168F">
              <w:rPr>
                <w:rFonts w:ascii="Times New Roman" w:hAnsi="Times New Roman" w:cs="Times New Roman"/>
                <w:lang w:val="ru-RU"/>
              </w:rPr>
              <w:t>, д.1</w:t>
            </w:r>
          </w:p>
          <w:p w:rsidR="006A3D0E" w:rsidRPr="0028168F" w:rsidRDefault="006A3D0E" w:rsidP="006A3D0E">
            <w:pPr>
              <w:widowControl w:val="0"/>
              <w:tabs>
                <w:tab w:val="left" w:pos="6040"/>
              </w:tabs>
              <w:rPr>
                <w:rFonts w:ascii="Times New Roman" w:hAnsi="Times New Roman" w:cs="Times New Roman"/>
                <w:lang w:val="ru-RU"/>
              </w:rPr>
            </w:pPr>
            <w:r w:rsidRPr="0028168F">
              <w:rPr>
                <w:rFonts w:ascii="Times New Roman" w:eastAsia="Arial Unicode MS" w:hAnsi="Times New Roman" w:cs="Times New Roman"/>
                <w:lang w:val="ru-RU" w:eastAsia="en-US" w:bidi="en-US"/>
              </w:rPr>
              <w:t xml:space="preserve">Департамент финансов </w:t>
            </w:r>
            <w:proofErr w:type="gramStart"/>
            <w:r w:rsidR="00376ACD" w:rsidRPr="0028168F">
              <w:rPr>
                <w:rFonts w:ascii="Times New Roman" w:eastAsia="Arial Unicode MS" w:hAnsi="Times New Roman" w:cs="Times New Roman"/>
                <w:lang w:val="ru-RU" w:eastAsia="en-US" w:bidi="en-US"/>
              </w:rPr>
              <w:t>г</w:t>
            </w:r>
            <w:proofErr w:type="gramEnd"/>
            <w:r w:rsidR="00376ACD" w:rsidRPr="0028168F">
              <w:rPr>
                <w:rFonts w:ascii="Times New Roman" w:eastAsia="Arial Unicode MS" w:hAnsi="Times New Roman" w:cs="Times New Roman"/>
                <w:lang w:val="ru-RU" w:eastAsia="en-US" w:bidi="en-US"/>
              </w:rPr>
              <w:t>.Н.Новгорода</w:t>
            </w:r>
            <w:r w:rsidRPr="0028168F">
              <w:rPr>
                <w:rFonts w:ascii="Times New Roman" w:hAnsi="Times New Roman" w:cs="Times New Roman"/>
                <w:lang w:val="ru-RU"/>
              </w:rPr>
              <w:t xml:space="preserve"> </w:t>
            </w:r>
            <w:r w:rsidRPr="0028168F">
              <w:rPr>
                <w:rFonts w:ascii="Times New Roman" w:eastAsia="Arial Unicode MS" w:hAnsi="Times New Roman" w:cs="Times New Roman"/>
                <w:lang w:val="ru-RU" w:eastAsia="en-US" w:bidi="en-US"/>
              </w:rPr>
              <w:t>(администрация Советского района города Нижнего Новгорода)</w:t>
            </w:r>
          </w:p>
          <w:p w:rsidR="006A3D0E" w:rsidRPr="0028168F" w:rsidRDefault="006A3D0E" w:rsidP="006A3D0E">
            <w:pPr>
              <w:widowControl w:val="0"/>
              <w:tabs>
                <w:tab w:val="left" w:pos="6040"/>
              </w:tabs>
              <w:rPr>
                <w:rFonts w:ascii="Times New Roman" w:eastAsia="Arial Unicode MS" w:hAnsi="Times New Roman" w:cs="Times New Roman"/>
                <w:lang w:val="ru-RU" w:eastAsia="en-US" w:bidi="en-US"/>
              </w:rPr>
            </w:pPr>
            <w:r w:rsidRPr="0028168F">
              <w:rPr>
                <w:rFonts w:ascii="Times New Roman" w:eastAsia="Arial Unicode MS" w:hAnsi="Times New Roman" w:cs="Times New Roman"/>
                <w:lang w:val="ru-RU" w:eastAsia="en-US" w:bidi="en-US"/>
              </w:rPr>
              <w:t>Единый казначейский счет (ЕКС): 40102810745370000024 (</w:t>
            </w:r>
            <w:proofErr w:type="spellStart"/>
            <w:r w:rsidRPr="0028168F">
              <w:rPr>
                <w:rFonts w:ascii="Times New Roman" w:eastAsia="Arial Unicode MS" w:hAnsi="Times New Roman" w:cs="Times New Roman"/>
                <w:lang w:val="ru-RU" w:eastAsia="en-US" w:bidi="en-US"/>
              </w:rPr>
              <w:t>кор</w:t>
            </w:r>
            <w:proofErr w:type="gramStart"/>
            <w:r w:rsidRPr="0028168F">
              <w:rPr>
                <w:rFonts w:ascii="Times New Roman" w:eastAsia="Arial Unicode MS" w:hAnsi="Times New Roman" w:cs="Times New Roman"/>
                <w:lang w:val="ru-RU" w:eastAsia="en-US" w:bidi="en-US"/>
              </w:rPr>
              <w:t>.с</w:t>
            </w:r>
            <w:proofErr w:type="gramEnd"/>
            <w:r w:rsidRPr="0028168F">
              <w:rPr>
                <w:rFonts w:ascii="Times New Roman" w:eastAsia="Arial Unicode MS" w:hAnsi="Times New Roman" w:cs="Times New Roman"/>
                <w:lang w:val="ru-RU" w:eastAsia="en-US" w:bidi="en-US"/>
              </w:rPr>
              <w:t>чет</w:t>
            </w:r>
            <w:proofErr w:type="spellEnd"/>
            <w:r w:rsidRPr="0028168F">
              <w:rPr>
                <w:rFonts w:ascii="Times New Roman" w:eastAsia="Arial Unicode MS" w:hAnsi="Times New Roman" w:cs="Times New Roman"/>
                <w:lang w:val="ru-RU" w:eastAsia="en-US" w:bidi="en-US"/>
              </w:rPr>
              <w:t>)</w:t>
            </w:r>
          </w:p>
          <w:p w:rsidR="006A3D0E" w:rsidRPr="0028168F" w:rsidRDefault="006A3D0E" w:rsidP="006A3D0E">
            <w:pPr>
              <w:widowControl w:val="0"/>
              <w:tabs>
                <w:tab w:val="left" w:pos="6040"/>
              </w:tabs>
              <w:rPr>
                <w:rFonts w:ascii="Times New Roman" w:hAnsi="Times New Roman" w:cs="Times New Roman"/>
                <w:lang w:val="ru-RU"/>
              </w:rPr>
            </w:pPr>
            <w:r w:rsidRPr="0028168F">
              <w:rPr>
                <w:rFonts w:ascii="Times New Roman" w:eastAsia="Arial Unicode MS" w:hAnsi="Times New Roman" w:cs="Times New Roman"/>
                <w:lang w:val="ru-RU" w:eastAsia="en-US" w:bidi="en-US"/>
              </w:rPr>
              <w:t>Номер казначейского счета (НКС): 03232643227010003200 (</w:t>
            </w:r>
            <w:proofErr w:type="spellStart"/>
            <w:r w:rsidRPr="0028168F">
              <w:rPr>
                <w:rFonts w:ascii="Times New Roman" w:eastAsia="Arial Unicode MS" w:hAnsi="Times New Roman" w:cs="Times New Roman"/>
                <w:lang w:val="ru-RU" w:eastAsia="en-US" w:bidi="en-US"/>
              </w:rPr>
              <w:t>расч</w:t>
            </w:r>
            <w:proofErr w:type="gramStart"/>
            <w:r w:rsidRPr="0028168F">
              <w:rPr>
                <w:rFonts w:ascii="Times New Roman" w:eastAsia="Arial Unicode MS" w:hAnsi="Times New Roman" w:cs="Times New Roman"/>
                <w:lang w:val="ru-RU" w:eastAsia="en-US" w:bidi="en-US"/>
              </w:rPr>
              <w:t>.с</w:t>
            </w:r>
            <w:proofErr w:type="gramEnd"/>
            <w:r w:rsidRPr="0028168F">
              <w:rPr>
                <w:rFonts w:ascii="Times New Roman" w:eastAsia="Arial Unicode MS" w:hAnsi="Times New Roman" w:cs="Times New Roman"/>
                <w:lang w:val="ru-RU" w:eastAsia="en-US" w:bidi="en-US"/>
              </w:rPr>
              <w:t>чет</w:t>
            </w:r>
            <w:proofErr w:type="spellEnd"/>
            <w:r w:rsidRPr="0028168F">
              <w:rPr>
                <w:rFonts w:ascii="Times New Roman" w:eastAsia="Arial Unicode MS" w:hAnsi="Times New Roman" w:cs="Times New Roman"/>
                <w:lang w:val="ru-RU" w:eastAsia="en-US" w:bidi="en-US"/>
              </w:rPr>
              <w:t>)</w:t>
            </w:r>
          </w:p>
          <w:p w:rsidR="006A3D0E" w:rsidRPr="0028168F" w:rsidRDefault="006A3D0E" w:rsidP="006A3D0E">
            <w:pPr>
              <w:widowControl w:val="0"/>
              <w:tabs>
                <w:tab w:val="left" w:pos="6040"/>
              </w:tabs>
              <w:rPr>
                <w:rFonts w:ascii="Times New Roman" w:hAnsi="Times New Roman" w:cs="Times New Roman"/>
                <w:lang w:val="ru-RU"/>
              </w:rPr>
            </w:pPr>
            <w:r w:rsidRPr="0028168F">
              <w:rPr>
                <w:rFonts w:ascii="Times New Roman" w:hAnsi="Times New Roman" w:cs="Times New Roman"/>
                <w:lang w:val="ru-RU"/>
              </w:rPr>
              <w:t xml:space="preserve"> </w:t>
            </w:r>
            <w:proofErr w:type="gramStart"/>
            <w:r w:rsidRPr="0028168F">
              <w:rPr>
                <w:rFonts w:ascii="Times New Roman" w:eastAsia="Arial Unicode MS" w:hAnsi="Times New Roman" w:cs="Times New Roman"/>
                <w:lang w:val="ru-RU" w:eastAsia="en-US" w:bidi="en-US"/>
              </w:rPr>
              <w:t>л</w:t>
            </w:r>
            <w:proofErr w:type="gramEnd"/>
            <w:r w:rsidRPr="0028168F">
              <w:rPr>
                <w:rFonts w:ascii="Times New Roman" w:eastAsia="Arial Unicode MS" w:hAnsi="Times New Roman" w:cs="Times New Roman"/>
                <w:lang w:val="ru-RU" w:eastAsia="en-US" w:bidi="en-US"/>
              </w:rPr>
              <w:t>/</w:t>
            </w:r>
            <w:proofErr w:type="spellStart"/>
            <w:r w:rsidRPr="0028168F">
              <w:rPr>
                <w:rFonts w:ascii="Times New Roman" w:eastAsia="Arial Unicode MS" w:hAnsi="Times New Roman" w:cs="Times New Roman"/>
                <w:lang w:val="ru-RU" w:eastAsia="en-US" w:bidi="en-US"/>
              </w:rPr>
              <w:t>сч</w:t>
            </w:r>
            <w:proofErr w:type="spellEnd"/>
            <w:r w:rsidRPr="0028168F">
              <w:rPr>
                <w:rFonts w:ascii="Times New Roman" w:eastAsia="Arial Unicode MS" w:hAnsi="Times New Roman" w:cs="Times New Roman"/>
                <w:lang w:val="ru-RU" w:eastAsia="en-US" w:bidi="en-US"/>
              </w:rPr>
              <w:t>: 05174877009</w:t>
            </w:r>
          </w:p>
          <w:p w:rsidR="006A3D0E" w:rsidRPr="0028168F" w:rsidRDefault="006A3D0E" w:rsidP="006A3D0E">
            <w:pPr>
              <w:widowControl w:val="0"/>
              <w:tabs>
                <w:tab w:val="left" w:pos="6040"/>
              </w:tabs>
              <w:rPr>
                <w:rFonts w:ascii="Times New Roman" w:hAnsi="Times New Roman" w:cs="Times New Roman"/>
                <w:lang w:val="ru-RU"/>
              </w:rPr>
            </w:pPr>
            <w:r w:rsidRPr="0028168F">
              <w:rPr>
                <w:rFonts w:ascii="Times New Roman" w:eastAsia="Arial Unicode MS" w:hAnsi="Times New Roman" w:cs="Times New Roman"/>
                <w:lang w:val="ru-RU" w:eastAsia="en-US" w:bidi="en-US"/>
              </w:rPr>
              <w:t xml:space="preserve">ИНН </w:t>
            </w:r>
            <w:r w:rsidRPr="0028168F">
              <w:rPr>
                <w:rFonts w:ascii="Times New Roman" w:hAnsi="Times New Roman" w:cs="Times New Roman"/>
                <w:lang w:val="ru-RU"/>
              </w:rPr>
              <w:t>5262034849</w:t>
            </w:r>
            <w:r w:rsidRPr="0028168F">
              <w:rPr>
                <w:rFonts w:ascii="Times New Roman" w:eastAsia="Arial Unicode MS" w:hAnsi="Times New Roman" w:cs="Times New Roman"/>
                <w:lang w:val="ru-RU" w:eastAsia="en-US" w:bidi="en-US"/>
              </w:rPr>
              <w:t xml:space="preserve">, КПП </w:t>
            </w:r>
            <w:r w:rsidRPr="0028168F">
              <w:rPr>
                <w:rFonts w:ascii="Times New Roman" w:hAnsi="Times New Roman" w:cs="Times New Roman"/>
                <w:lang w:val="ru-RU"/>
              </w:rPr>
              <w:t>526201001</w:t>
            </w:r>
          </w:p>
          <w:p w:rsidR="006A3D0E" w:rsidRPr="0028168F" w:rsidRDefault="006A3D0E" w:rsidP="006A3D0E">
            <w:pPr>
              <w:widowControl w:val="0"/>
              <w:tabs>
                <w:tab w:val="left" w:pos="6040"/>
              </w:tabs>
              <w:rPr>
                <w:rFonts w:ascii="Times New Roman" w:hAnsi="Times New Roman" w:cs="Times New Roman"/>
                <w:lang w:val="ru-RU"/>
              </w:rPr>
            </w:pPr>
            <w:r w:rsidRPr="0028168F">
              <w:rPr>
                <w:rFonts w:ascii="Times New Roman" w:eastAsia="Arial Unicode MS" w:hAnsi="Times New Roman" w:cs="Times New Roman"/>
                <w:lang w:val="ru-RU" w:eastAsia="en-US" w:bidi="en-US"/>
              </w:rPr>
              <w:t>Волго-Вятское ГУ Банка России//УФК по Нижегородской области г</w:t>
            </w:r>
            <w:proofErr w:type="gramStart"/>
            <w:r w:rsidRPr="0028168F">
              <w:rPr>
                <w:rFonts w:ascii="Times New Roman" w:eastAsia="Arial Unicode MS" w:hAnsi="Times New Roman" w:cs="Times New Roman"/>
                <w:lang w:val="ru-RU" w:eastAsia="en-US" w:bidi="en-US"/>
              </w:rPr>
              <w:t>.Н</w:t>
            </w:r>
            <w:proofErr w:type="gramEnd"/>
            <w:r w:rsidRPr="0028168F">
              <w:rPr>
                <w:rFonts w:ascii="Times New Roman" w:eastAsia="Arial Unicode MS" w:hAnsi="Times New Roman" w:cs="Times New Roman"/>
                <w:lang w:val="ru-RU" w:eastAsia="en-US" w:bidi="en-US"/>
              </w:rPr>
              <w:t>ижний Новгород</w:t>
            </w:r>
          </w:p>
          <w:p w:rsidR="006A3D0E" w:rsidRPr="0028168F" w:rsidRDefault="006A3D0E" w:rsidP="006A3D0E">
            <w:pPr>
              <w:widowControl w:val="0"/>
              <w:tabs>
                <w:tab w:val="left" w:pos="6040"/>
              </w:tabs>
              <w:snapToGrid w:val="0"/>
              <w:spacing w:line="100" w:lineRule="atLeast"/>
              <w:rPr>
                <w:rFonts w:ascii="Times New Roman" w:eastAsia="Times New Roman" w:hAnsi="Times New Roman" w:cs="Times New Roman"/>
                <w:shd w:val="clear" w:color="auto" w:fill="FFFF00"/>
                <w:lang w:val="ru-RU" w:eastAsia="en-US" w:bidi="en-US"/>
              </w:rPr>
            </w:pPr>
            <w:r w:rsidRPr="0028168F">
              <w:rPr>
                <w:rFonts w:ascii="Times New Roman" w:eastAsia="Arial Unicode MS" w:hAnsi="Times New Roman" w:cs="Times New Roman"/>
                <w:lang w:val="ru-RU" w:eastAsia="en-US" w:bidi="en-US"/>
              </w:rPr>
              <w:t>БИК 012202102</w:t>
            </w:r>
            <w:r w:rsidRPr="0028168F">
              <w:rPr>
                <w:rFonts w:ascii="Times New Roman" w:eastAsia="Times New Roman" w:hAnsi="Times New Roman" w:cs="Times New Roman"/>
                <w:lang w:val="ru-RU" w:eastAsia="en-US" w:bidi="en-US"/>
              </w:rPr>
              <w:t xml:space="preserve"> ОКТМО  22701000</w:t>
            </w:r>
            <w:r w:rsidRPr="0028168F">
              <w:rPr>
                <w:rFonts w:ascii="Times New Roman" w:eastAsia="Times New Roman" w:hAnsi="Times New Roman" w:cs="Times New Roman"/>
                <w:shd w:val="clear" w:color="auto" w:fill="FFFF00"/>
                <w:lang w:val="ru-RU" w:eastAsia="en-US" w:bidi="en-US"/>
              </w:rPr>
              <w:t xml:space="preserve"> </w:t>
            </w:r>
          </w:p>
          <w:p w:rsidR="006A3D0E" w:rsidRPr="0028168F" w:rsidRDefault="006A3D0E" w:rsidP="006A3D0E">
            <w:pPr>
              <w:widowControl w:val="0"/>
              <w:tabs>
                <w:tab w:val="left" w:pos="6040"/>
              </w:tabs>
              <w:snapToGrid w:val="0"/>
              <w:spacing w:line="100" w:lineRule="atLeast"/>
              <w:rPr>
                <w:rFonts w:ascii="Times New Roman" w:eastAsia="Times New Roman" w:hAnsi="Times New Roman" w:cs="Times New Roman"/>
                <w:shd w:val="clear" w:color="auto" w:fill="FFFF00"/>
                <w:lang w:val="ru-RU" w:eastAsia="en-US" w:bidi="en-US"/>
              </w:rPr>
            </w:pPr>
          </w:p>
          <w:p w:rsidR="006A3D0E" w:rsidRPr="0028168F" w:rsidRDefault="001E773D" w:rsidP="006C6BD6">
            <w:pPr>
              <w:widowControl w:val="0"/>
              <w:tabs>
                <w:tab w:val="left" w:pos="0"/>
              </w:tabs>
              <w:snapToGrid w:val="0"/>
              <w:spacing w:line="100" w:lineRule="atLeast"/>
              <w:ind w:right="176"/>
              <w:jc w:val="both"/>
              <w:outlineLvl w:val="2"/>
              <w:rPr>
                <w:rFonts w:ascii="Times New Roman" w:hAnsi="Times New Roman" w:cs="Times New Roman"/>
                <w:lang w:val="ru-RU"/>
              </w:rPr>
            </w:pPr>
            <w:r w:rsidRPr="0028168F">
              <w:rPr>
                <w:rFonts w:ascii="Times New Roman" w:hAnsi="Times New Roman" w:cs="Times New Roman"/>
                <w:lang w:val="ru-RU"/>
              </w:rPr>
              <w:t xml:space="preserve">Заместитель главы администрации города, </w:t>
            </w:r>
          </w:p>
          <w:p w:rsidR="008A7D79" w:rsidRPr="0028168F" w:rsidRDefault="001E773D" w:rsidP="006C6BD6">
            <w:pPr>
              <w:widowControl w:val="0"/>
              <w:tabs>
                <w:tab w:val="left" w:pos="0"/>
              </w:tabs>
              <w:snapToGrid w:val="0"/>
              <w:spacing w:line="100" w:lineRule="atLeast"/>
              <w:ind w:right="176"/>
              <w:jc w:val="both"/>
              <w:outlineLvl w:val="2"/>
              <w:rPr>
                <w:rFonts w:ascii="Times New Roman" w:hAnsi="Times New Roman" w:cs="Times New Roman"/>
                <w:lang w:val="ru-RU"/>
              </w:rPr>
            </w:pPr>
            <w:r w:rsidRPr="0028168F">
              <w:rPr>
                <w:rFonts w:ascii="Times New Roman" w:hAnsi="Times New Roman" w:cs="Times New Roman"/>
                <w:lang w:val="ru-RU"/>
              </w:rPr>
              <w:t>глава администрации</w:t>
            </w:r>
          </w:p>
          <w:p w:rsidR="001E773D" w:rsidRPr="0028168F" w:rsidRDefault="001E773D" w:rsidP="006C6BD6">
            <w:pPr>
              <w:widowControl w:val="0"/>
              <w:tabs>
                <w:tab w:val="left" w:pos="0"/>
              </w:tabs>
              <w:snapToGrid w:val="0"/>
              <w:spacing w:line="100" w:lineRule="atLeast"/>
              <w:ind w:right="176"/>
              <w:jc w:val="both"/>
              <w:outlineLvl w:val="2"/>
              <w:rPr>
                <w:rFonts w:ascii="Times New Roman" w:hAnsi="Times New Roman" w:cs="Times New Roman"/>
                <w:lang w:val="ru-RU"/>
              </w:rPr>
            </w:pPr>
            <w:r w:rsidRPr="0028168F">
              <w:rPr>
                <w:rFonts w:ascii="Times New Roman" w:hAnsi="Times New Roman" w:cs="Times New Roman"/>
                <w:lang w:val="ru-RU"/>
              </w:rPr>
              <w:t>Советского района</w:t>
            </w:r>
          </w:p>
          <w:p w:rsidR="000E4283" w:rsidRPr="0028168F" w:rsidRDefault="000E4283" w:rsidP="006C6BD6">
            <w:pPr>
              <w:suppressAutoHyphens w:val="0"/>
              <w:autoSpaceDE w:val="0"/>
              <w:jc w:val="both"/>
              <w:textAlignment w:val="auto"/>
              <w:rPr>
                <w:rFonts w:ascii="Times New Roman" w:hAnsi="Times New Roman" w:cs="Times New Roman"/>
                <w:kern w:val="0"/>
                <w:shd w:val="clear" w:color="auto" w:fill="FFFF00"/>
                <w:lang w:val="ru-RU" w:bidi="ar-SA"/>
              </w:rPr>
            </w:pPr>
          </w:p>
          <w:p w:rsidR="006A3D0E" w:rsidRPr="0028168F" w:rsidRDefault="000E4283" w:rsidP="00C57298">
            <w:pPr>
              <w:suppressAutoHyphens w:val="0"/>
              <w:autoSpaceDE w:val="0"/>
              <w:jc w:val="both"/>
              <w:textAlignment w:val="auto"/>
              <w:rPr>
                <w:rFonts w:ascii="Times New Roman" w:hAnsi="Times New Roman" w:cs="Times New Roman"/>
                <w:lang w:val="ru-RU"/>
              </w:rPr>
            </w:pPr>
            <w:r w:rsidRPr="0028168F">
              <w:rPr>
                <w:rFonts w:ascii="Times New Roman" w:hAnsi="Times New Roman" w:cs="Times New Roman"/>
                <w:kern w:val="0"/>
                <w:lang w:val="ru-RU" w:bidi="ar-SA"/>
              </w:rPr>
              <w:t>______________</w:t>
            </w:r>
            <w:r w:rsidR="008A7D79" w:rsidRPr="0028168F">
              <w:rPr>
                <w:rFonts w:ascii="Times New Roman" w:hAnsi="Times New Roman" w:cs="Times New Roman"/>
                <w:kern w:val="0"/>
                <w:lang w:val="ru-RU" w:bidi="ar-SA"/>
              </w:rPr>
              <w:t>____</w:t>
            </w:r>
            <w:r w:rsidRPr="0028168F">
              <w:rPr>
                <w:rFonts w:ascii="Times New Roman" w:hAnsi="Times New Roman" w:cs="Times New Roman"/>
                <w:kern w:val="0"/>
                <w:lang w:val="ru-RU" w:bidi="ar-SA"/>
              </w:rPr>
              <w:t>__ /</w:t>
            </w:r>
            <w:r w:rsidR="008A7D79" w:rsidRPr="0028168F">
              <w:rPr>
                <w:rFonts w:ascii="Times New Roman" w:hAnsi="Times New Roman" w:cs="Times New Roman"/>
                <w:lang w:val="ru-RU"/>
              </w:rPr>
              <w:t xml:space="preserve"> </w:t>
            </w:r>
            <w:r w:rsidR="00C57298" w:rsidRPr="0028168F">
              <w:rPr>
                <w:rFonts w:ascii="Times New Roman" w:hAnsi="Times New Roman" w:cs="Times New Roman"/>
                <w:lang w:val="ru-RU"/>
              </w:rPr>
              <w:t>___________</w:t>
            </w:r>
            <w:r w:rsidR="008A7D79" w:rsidRPr="0028168F">
              <w:rPr>
                <w:rFonts w:ascii="Times New Roman" w:hAnsi="Times New Roman" w:cs="Times New Roman"/>
                <w:lang w:val="ru-RU"/>
              </w:rPr>
              <w:t xml:space="preserve"> /</w:t>
            </w:r>
          </w:p>
          <w:p w:rsidR="006A3D0E" w:rsidRPr="0028168F" w:rsidRDefault="006A3D0E" w:rsidP="006A3D0E">
            <w:pPr>
              <w:pStyle w:val="Standard"/>
              <w:rPr>
                <w:rFonts w:ascii="Times New Roman" w:hAnsi="Times New Roman" w:cs="Times New Roman"/>
                <w:lang w:val="ru-RU"/>
              </w:rPr>
            </w:pPr>
            <w:r w:rsidRPr="0028168F">
              <w:rPr>
                <w:rFonts w:ascii="Times New Roman" w:hAnsi="Times New Roman" w:cs="Times New Roman"/>
                <w:lang w:val="ru-RU"/>
              </w:rPr>
              <w:t xml:space="preserve">                                                  (подпись)</w:t>
            </w:r>
          </w:p>
          <w:p w:rsidR="006A3D0E" w:rsidRPr="0028168F" w:rsidRDefault="006A3D0E" w:rsidP="006A3D0E">
            <w:pPr>
              <w:pStyle w:val="Standard"/>
              <w:rPr>
                <w:rFonts w:ascii="Times New Roman" w:hAnsi="Times New Roman" w:cs="Times New Roman"/>
                <w:lang w:val="ru-RU"/>
              </w:rPr>
            </w:pPr>
            <w:r w:rsidRPr="0028168F">
              <w:rPr>
                <w:rFonts w:ascii="Times New Roman" w:hAnsi="Times New Roman" w:cs="Times New Roman"/>
                <w:lang w:val="ru-RU"/>
              </w:rPr>
              <w:t>М.П.</w:t>
            </w:r>
          </w:p>
          <w:p w:rsidR="000E4283" w:rsidRPr="0028168F" w:rsidRDefault="000E4283" w:rsidP="006A3D0E">
            <w:pPr>
              <w:rPr>
                <w:rFonts w:ascii="Times New Roman" w:hAnsi="Times New Roman" w:cs="Times New Roman"/>
                <w:lang w:val="ru-RU"/>
              </w:rPr>
            </w:pPr>
          </w:p>
        </w:tc>
        <w:tc>
          <w:tcPr>
            <w:tcW w:w="4717" w:type="dxa"/>
            <w:shd w:val="clear" w:color="auto" w:fill="auto"/>
            <w:tcMar>
              <w:top w:w="102" w:type="dxa"/>
              <w:left w:w="62" w:type="dxa"/>
              <w:bottom w:w="102" w:type="dxa"/>
              <w:right w:w="62" w:type="dxa"/>
            </w:tcMar>
          </w:tcPr>
          <w:p w:rsidR="000E4283" w:rsidRPr="0028168F" w:rsidRDefault="000E4283" w:rsidP="006C6BD6">
            <w:pPr>
              <w:suppressAutoHyphens w:val="0"/>
              <w:autoSpaceDE w:val="0"/>
              <w:jc w:val="center"/>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Участник:</w:t>
            </w: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0E4283" w:rsidP="006C6BD6">
            <w:pPr>
              <w:suppressAutoHyphens w:val="0"/>
              <w:autoSpaceDE w:val="0"/>
              <w:jc w:val="both"/>
              <w:textAlignment w:val="auto"/>
              <w:rPr>
                <w:rFonts w:ascii="Times New Roman" w:hAnsi="Times New Roman" w:cs="Times New Roman"/>
                <w:kern w:val="0"/>
                <w:lang w:val="ru-RU" w:bidi="ar-SA"/>
              </w:rPr>
            </w:pPr>
          </w:p>
          <w:p w:rsidR="008A7D79" w:rsidRPr="0028168F" w:rsidRDefault="008A7D79" w:rsidP="006C6BD6">
            <w:pPr>
              <w:suppressAutoHyphens w:val="0"/>
              <w:autoSpaceDE w:val="0"/>
              <w:jc w:val="both"/>
              <w:textAlignment w:val="auto"/>
              <w:rPr>
                <w:rFonts w:ascii="Times New Roman" w:hAnsi="Times New Roman" w:cs="Times New Roman"/>
                <w:kern w:val="0"/>
                <w:lang w:val="ru-RU" w:bidi="ar-SA"/>
              </w:rPr>
            </w:pPr>
          </w:p>
          <w:p w:rsidR="008876AC" w:rsidRPr="0028168F" w:rsidRDefault="008876AC" w:rsidP="006C6BD6">
            <w:pPr>
              <w:suppressAutoHyphens w:val="0"/>
              <w:autoSpaceDE w:val="0"/>
              <w:jc w:val="both"/>
              <w:textAlignment w:val="auto"/>
              <w:rPr>
                <w:rFonts w:ascii="Times New Roman" w:hAnsi="Times New Roman" w:cs="Times New Roman"/>
                <w:kern w:val="0"/>
                <w:lang w:val="ru-RU" w:bidi="ar-SA"/>
              </w:rPr>
            </w:pPr>
          </w:p>
          <w:p w:rsidR="001E773D" w:rsidRPr="0028168F" w:rsidRDefault="008876AC" w:rsidP="006C6BD6">
            <w:pPr>
              <w:suppressAutoHyphens w:val="0"/>
              <w:autoSpaceDE w:val="0"/>
              <w:jc w:val="both"/>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w:t>
            </w:r>
          </w:p>
          <w:p w:rsidR="006A3D0E" w:rsidRPr="0028168F" w:rsidRDefault="006A3D0E" w:rsidP="006C6BD6">
            <w:pPr>
              <w:suppressAutoHyphens w:val="0"/>
              <w:autoSpaceDE w:val="0"/>
              <w:jc w:val="both"/>
              <w:textAlignment w:val="auto"/>
              <w:rPr>
                <w:rFonts w:ascii="Times New Roman" w:hAnsi="Times New Roman" w:cs="Times New Roman"/>
                <w:kern w:val="0"/>
                <w:lang w:val="ru-RU" w:bidi="ar-SA"/>
              </w:rPr>
            </w:pPr>
          </w:p>
          <w:p w:rsidR="006A3D0E" w:rsidRPr="0028168F" w:rsidRDefault="006A3D0E" w:rsidP="006C6BD6">
            <w:pPr>
              <w:suppressAutoHyphens w:val="0"/>
              <w:autoSpaceDE w:val="0"/>
              <w:jc w:val="both"/>
              <w:textAlignment w:val="auto"/>
              <w:rPr>
                <w:rFonts w:ascii="Times New Roman" w:hAnsi="Times New Roman" w:cs="Times New Roman"/>
                <w:kern w:val="0"/>
                <w:lang w:val="ru-RU" w:bidi="ar-SA"/>
              </w:rPr>
            </w:pPr>
          </w:p>
          <w:p w:rsidR="001E773D" w:rsidRPr="0028168F" w:rsidRDefault="001E773D" w:rsidP="006C6BD6">
            <w:pPr>
              <w:suppressAutoHyphens w:val="0"/>
              <w:autoSpaceDE w:val="0"/>
              <w:jc w:val="both"/>
              <w:textAlignment w:val="auto"/>
              <w:rPr>
                <w:rFonts w:ascii="Times New Roman" w:hAnsi="Times New Roman" w:cs="Times New Roman"/>
                <w:kern w:val="0"/>
                <w:lang w:val="ru-RU" w:bidi="ar-SA"/>
              </w:rPr>
            </w:pPr>
          </w:p>
          <w:p w:rsidR="000E4283" w:rsidRPr="0028168F" w:rsidRDefault="008876AC" w:rsidP="001E773D">
            <w:pPr>
              <w:suppressAutoHyphens w:val="0"/>
              <w:autoSpaceDE w:val="0"/>
              <w:jc w:val="right"/>
              <w:textAlignment w:val="auto"/>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w:t>
            </w:r>
            <w:r w:rsidR="000E4283" w:rsidRPr="0028168F">
              <w:rPr>
                <w:rFonts w:ascii="Times New Roman" w:hAnsi="Times New Roman" w:cs="Times New Roman"/>
                <w:kern w:val="0"/>
                <w:lang w:val="ru-RU" w:bidi="ar-SA"/>
              </w:rPr>
              <w:t>________________ /_________________</w:t>
            </w:r>
          </w:p>
        </w:tc>
      </w:tr>
    </w:tbl>
    <w:p w:rsidR="00B9050A" w:rsidRDefault="00B9050A">
      <w:pPr>
        <w:pStyle w:val="Standard"/>
        <w:jc w:val="center"/>
        <w:rPr>
          <w:rFonts w:ascii="Times New Roman" w:hAnsi="Times New Roman" w:cs="Times New Roman"/>
          <w:kern w:val="0"/>
          <w:lang w:val="ru-RU" w:bidi="ar-SA"/>
        </w:rPr>
      </w:pPr>
    </w:p>
    <w:p w:rsidR="00554D5A" w:rsidRDefault="00554D5A">
      <w:pPr>
        <w:pStyle w:val="Standard"/>
        <w:jc w:val="center"/>
        <w:rPr>
          <w:rFonts w:ascii="Times New Roman" w:hAnsi="Times New Roman" w:cs="Times New Roman"/>
          <w:kern w:val="0"/>
          <w:lang w:val="ru-RU" w:bidi="ar-SA"/>
        </w:rPr>
      </w:pPr>
    </w:p>
    <w:p w:rsidR="00554D5A" w:rsidRDefault="00554D5A">
      <w:pPr>
        <w:pStyle w:val="Standard"/>
        <w:jc w:val="center"/>
        <w:rPr>
          <w:rFonts w:ascii="Times New Roman" w:hAnsi="Times New Roman" w:cs="Times New Roman"/>
          <w:kern w:val="0"/>
          <w:lang w:val="ru-RU" w:bidi="ar-SA"/>
        </w:rPr>
      </w:pPr>
    </w:p>
    <w:p w:rsidR="00554D5A" w:rsidRDefault="00554D5A">
      <w:pPr>
        <w:pStyle w:val="Standard"/>
        <w:jc w:val="center"/>
        <w:rPr>
          <w:rFonts w:ascii="Times New Roman" w:hAnsi="Times New Roman" w:cs="Times New Roman"/>
          <w:kern w:val="0"/>
          <w:lang w:val="ru-RU" w:bidi="ar-SA"/>
        </w:rPr>
      </w:pPr>
    </w:p>
    <w:p w:rsidR="00554D5A" w:rsidRDefault="00554D5A">
      <w:pPr>
        <w:pStyle w:val="Standard"/>
        <w:jc w:val="center"/>
        <w:rPr>
          <w:rFonts w:ascii="Times New Roman" w:hAnsi="Times New Roman" w:cs="Times New Roman"/>
          <w:kern w:val="0"/>
          <w:lang w:val="ru-RU" w:bidi="ar-SA"/>
        </w:rPr>
      </w:pPr>
    </w:p>
    <w:p w:rsidR="000E4283" w:rsidRPr="0028168F" w:rsidRDefault="000E4283">
      <w:pPr>
        <w:pStyle w:val="Standard"/>
        <w:jc w:val="center"/>
        <w:rPr>
          <w:rFonts w:ascii="Times New Roman" w:hAnsi="Times New Roman" w:cs="Times New Roman"/>
          <w:kern w:val="0"/>
          <w:lang w:val="ru-RU" w:bidi="ar-SA"/>
        </w:rPr>
      </w:pPr>
    </w:p>
    <w:p w:rsidR="000E4283" w:rsidRPr="0028168F" w:rsidRDefault="000E4283">
      <w:pPr>
        <w:pStyle w:val="Standard"/>
        <w:jc w:val="center"/>
        <w:rPr>
          <w:rFonts w:ascii="Times New Roman" w:hAnsi="Times New Roman" w:cs="Times New Roman"/>
          <w:kern w:val="0"/>
          <w:lang w:val="ru-RU" w:bidi="ar-SA"/>
        </w:rPr>
      </w:pPr>
    </w:p>
    <w:p w:rsidR="001E773D" w:rsidRPr="0028168F" w:rsidRDefault="001E773D" w:rsidP="001E773D">
      <w:pPr>
        <w:autoSpaceDE w:val="0"/>
        <w:adjustRightInd w:val="0"/>
        <w:ind w:left="5670" w:firstLine="720"/>
        <w:jc w:val="right"/>
        <w:rPr>
          <w:rFonts w:ascii="Times New Roman" w:hAnsi="Times New Roman" w:cs="Times New Roman"/>
          <w:b/>
          <w:bCs/>
          <w:lang w:val="ru-RU"/>
        </w:rPr>
      </w:pPr>
      <w:r w:rsidRPr="0028168F">
        <w:rPr>
          <w:rFonts w:ascii="Times New Roman" w:hAnsi="Times New Roman" w:cs="Times New Roman"/>
          <w:b/>
          <w:bCs/>
          <w:lang w:val="ru-RU"/>
        </w:rPr>
        <w:lastRenderedPageBreak/>
        <w:t>Форма 6</w:t>
      </w:r>
    </w:p>
    <w:p w:rsidR="001E773D" w:rsidRPr="0028168F" w:rsidRDefault="001E773D" w:rsidP="001E773D">
      <w:pPr>
        <w:autoSpaceDE w:val="0"/>
        <w:adjustRightInd w:val="0"/>
        <w:jc w:val="center"/>
        <w:rPr>
          <w:rFonts w:ascii="Times New Roman" w:hAnsi="Times New Roman" w:cs="Times New Roman"/>
          <w:b/>
          <w:lang w:val="ru-RU"/>
        </w:rPr>
      </w:pPr>
      <w:r w:rsidRPr="0028168F">
        <w:rPr>
          <w:rFonts w:ascii="Times New Roman" w:hAnsi="Times New Roman" w:cs="Times New Roman"/>
          <w:b/>
          <w:lang w:val="ru-RU"/>
        </w:rPr>
        <w:t>УВЕДОМЛЕНИЕ</w:t>
      </w:r>
    </w:p>
    <w:p w:rsidR="001E773D" w:rsidRPr="0028168F" w:rsidRDefault="001E773D" w:rsidP="001E773D">
      <w:pPr>
        <w:autoSpaceDE w:val="0"/>
        <w:adjustRightInd w:val="0"/>
        <w:jc w:val="center"/>
        <w:rPr>
          <w:rFonts w:ascii="Times New Roman" w:hAnsi="Times New Roman" w:cs="Times New Roman"/>
          <w:lang w:val="ru-RU"/>
        </w:rPr>
      </w:pP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ind w:firstLine="709"/>
        <w:jc w:val="both"/>
        <w:rPr>
          <w:rFonts w:ascii="Times New Roman" w:hAnsi="Times New Roman" w:cs="Times New Roman"/>
          <w:lang w:val="ru-RU"/>
        </w:rPr>
      </w:pPr>
      <w:r w:rsidRPr="0028168F">
        <w:rPr>
          <w:rFonts w:ascii="Times New Roman" w:hAnsi="Times New Roman" w:cs="Times New Roman"/>
          <w:lang w:val="ru-RU"/>
        </w:rPr>
        <w:t xml:space="preserve">Участнику,  подавшему  </w:t>
      </w:r>
      <w:hyperlink r:id="rId37" w:history="1">
        <w:r w:rsidRPr="0028168F">
          <w:rPr>
            <w:rFonts w:ascii="Times New Roman" w:hAnsi="Times New Roman" w:cs="Times New Roman"/>
            <w:lang w:val="ru-RU"/>
          </w:rPr>
          <w:t>заявку</w:t>
        </w:r>
      </w:hyperlink>
      <w:r w:rsidRPr="0028168F">
        <w:rPr>
          <w:rFonts w:ascii="Times New Roman" w:hAnsi="Times New Roman" w:cs="Times New Roman"/>
          <w:lang w:val="ru-RU"/>
        </w:rPr>
        <w:t xml:space="preserve">  на  участие в открытом аукционе на право заключения  </w:t>
      </w:r>
      <w:hyperlink r:id="rId38" w:history="1">
        <w:r w:rsidRPr="0028168F">
          <w:rPr>
            <w:rFonts w:ascii="Times New Roman" w:hAnsi="Times New Roman" w:cs="Times New Roman"/>
            <w:lang w:val="ru-RU"/>
          </w:rPr>
          <w:t>договора</w:t>
        </w:r>
      </w:hyperlink>
      <w:r w:rsidRPr="0028168F">
        <w:rPr>
          <w:rFonts w:ascii="Times New Roman" w:hAnsi="Times New Roman" w:cs="Times New Roman"/>
          <w:lang w:val="ru-RU"/>
        </w:rPr>
        <w:t xml:space="preserve">  на  размещение  нестационарного  торгового объекта на территории города Нижнего Новгорода.</w:t>
      </w:r>
    </w:p>
    <w:p w:rsidR="001E773D" w:rsidRPr="0028168F" w:rsidRDefault="001E773D" w:rsidP="001E773D">
      <w:pPr>
        <w:autoSpaceDE w:val="0"/>
        <w:adjustRightInd w:val="0"/>
        <w:ind w:firstLine="720"/>
        <w:jc w:val="both"/>
        <w:rPr>
          <w:rFonts w:ascii="Times New Roman" w:hAnsi="Times New Roman" w:cs="Times New Roman"/>
          <w:lang w:val="ru-RU"/>
        </w:rPr>
      </w:pPr>
      <w:r w:rsidRPr="0028168F">
        <w:rPr>
          <w:rFonts w:ascii="Times New Roman" w:hAnsi="Times New Roman" w:cs="Times New Roman"/>
          <w:lang w:val="ru-RU"/>
        </w:rPr>
        <w:t>___________________________________________________________________</w:t>
      </w:r>
    </w:p>
    <w:p w:rsidR="001E773D" w:rsidRPr="0028168F" w:rsidRDefault="001E773D" w:rsidP="001E773D">
      <w:pPr>
        <w:autoSpaceDE w:val="0"/>
        <w:adjustRightInd w:val="0"/>
        <w:ind w:firstLine="567"/>
        <w:jc w:val="center"/>
        <w:rPr>
          <w:rFonts w:ascii="Times New Roman" w:hAnsi="Times New Roman" w:cs="Times New Roman"/>
          <w:lang w:val="ru-RU"/>
        </w:rPr>
      </w:pPr>
      <w:r w:rsidRPr="0028168F">
        <w:rPr>
          <w:rFonts w:ascii="Times New Roman" w:hAnsi="Times New Roman" w:cs="Times New Roman"/>
          <w:lang w:val="ru-RU"/>
        </w:rPr>
        <w:t>(наименование юридического/физического лица)</w:t>
      </w:r>
    </w:p>
    <w:p w:rsidR="001E773D" w:rsidRPr="0028168F" w:rsidRDefault="001E773D" w:rsidP="001E773D">
      <w:pPr>
        <w:autoSpaceDE w:val="0"/>
        <w:adjustRightInd w:val="0"/>
        <w:ind w:firstLine="567"/>
        <w:jc w:val="both"/>
        <w:rPr>
          <w:rFonts w:ascii="Times New Roman" w:hAnsi="Times New Roman" w:cs="Times New Roman"/>
          <w:lang w:val="ru-RU"/>
        </w:rPr>
      </w:pPr>
    </w:p>
    <w:p w:rsidR="001E773D" w:rsidRPr="0028168F" w:rsidRDefault="001E773D" w:rsidP="001E773D">
      <w:pPr>
        <w:autoSpaceDE w:val="0"/>
        <w:adjustRightInd w:val="0"/>
        <w:ind w:firstLine="709"/>
        <w:jc w:val="both"/>
        <w:rPr>
          <w:rFonts w:ascii="Times New Roman" w:hAnsi="Times New Roman" w:cs="Times New Roman"/>
          <w:lang w:val="ru-RU"/>
        </w:rPr>
      </w:pPr>
      <w:r w:rsidRPr="0028168F">
        <w:rPr>
          <w:rFonts w:ascii="Times New Roman" w:hAnsi="Times New Roman" w:cs="Times New Roman"/>
          <w:lang w:val="ru-RU"/>
        </w:rPr>
        <w:t xml:space="preserve">В  соответствии  с  решением аукционной комиссии (Протокол рассмотрения </w:t>
      </w:r>
      <w:hyperlink r:id="rId39" w:history="1">
        <w:r w:rsidRPr="0028168F">
          <w:rPr>
            <w:rFonts w:ascii="Times New Roman" w:hAnsi="Times New Roman" w:cs="Times New Roman"/>
            <w:lang w:val="ru-RU"/>
          </w:rPr>
          <w:t>заявок</w:t>
        </w:r>
      </w:hyperlink>
      <w:r w:rsidRPr="0028168F">
        <w:rPr>
          <w:rFonts w:ascii="Times New Roman" w:hAnsi="Times New Roman" w:cs="Times New Roman"/>
          <w:lang w:val="ru-RU"/>
        </w:rPr>
        <w:t xml:space="preserve">  на  участие  в  открытом  аукционе  на право заключения </w:t>
      </w:r>
      <w:hyperlink r:id="rId40" w:history="1">
        <w:r w:rsidRPr="0028168F">
          <w:rPr>
            <w:rFonts w:ascii="Times New Roman" w:hAnsi="Times New Roman" w:cs="Times New Roman"/>
            <w:lang w:val="ru-RU"/>
          </w:rPr>
          <w:t>договора</w:t>
        </w:r>
      </w:hyperlink>
      <w:r w:rsidRPr="0028168F">
        <w:rPr>
          <w:rFonts w:ascii="Times New Roman" w:hAnsi="Times New Roman" w:cs="Times New Roman"/>
          <w:lang w:val="ru-RU"/>
        </w:rPr>
        <w:t xml:space="preserve"> на размещение  нестационарного  торгового объекта на территории города Нижнего Новгорода)</w:t>
      </w:r>
    </w:p>
    <w:p w:rsidR="001E773D" w:rsidRPr="0028168F" w:rsidRDefault="001E773D" w:rsidP="001E773D">
      <w:pPr>
        <w:autoSpaceDE w:val="0"/>
        <w:adjustRightInd w:val="0"/>
        <w:ind w:firstLine="720"/>
        <w:jc w:val="both"/>
        <w:rPr>
          <w:rFonts w:ascii="Times New Roman" w:hAnsi="Times New Roman" w:cs="Times New Roman"/>
          <w:lang w:val="ru-RU"/>
        </w:rPr>
      </w:pPr>
      <w:r w:rsidRPr="0028168F">
        <w:rPr>
          <w:rFonts w:ascii="Times New Roman" w:hAnsi="Times New Roman" w:cs="Times New Roman"/>
          <w:lang w:val="ru-RU"/>
        </w:rPr>
        <w:t>___________________________________________________________________</w:t>
      </w:r>
    </w:p>
    <w:p w:rsidR="001E773D" w:rsidRPr="0028168F" w:rsidRDefault="001E773D" w:rsidP="001E773D">
      <w:pPr>
        <w:autoSpaceDE w:val="0"/>
        <w:adjustRightInd w:val="0"/>
        <w:ind w:firstLine="720"/>
        <w:jc w:val="center"/>
        <w:rPr>
          <w:rFonts w:ascii="Times New Roman" w:hAnsi="Times New Roman" w:cs="Times New Roman"/>
          <w:lang w:val="ru-RU"/>
        </w:rPr>
      </w:pPr>
      <w:r w:rsidRPr="0028168F">
        <w:rPr>
          <w:rFonts w:ascii="Times New Roman" w:hAnsi="Times New Roman" w:cs="Times New Roman"/>
          <w:lang w:val="ru-RU"/>
        </w:rPr>
        <w:t>(наименование юридического/физического лица)</w:t>
      </w: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jc w:val="both"/>
        <w:rPr>
          <w:rFonts w:ascii="Times New Roman" w:hAnsi="Times New Roman" w:cs="Times New Roman"/>
          <w:lang w:val="ru-RU"/>
        </w:rPr>
      </w:pPr>
      <w:proofErr w:type="gramStart"/>
      <w:r w:rsidRPr="0028168F">
        <w:rPr>
          <w:rFonts w:ascii="Times New Roman" w:hAnsi="Times New Roman" w:cs="Times New Roman"/>
          <w:lang w:val="ru-RU"/>
        </w:rPr>
        <w:t>Признан</w:t>
      </w:r>
      <w:proofErr w:type="gramEnd"/>
      <w:r w:rsidRPr="0028168F">
        <w:rPr>
          <w:rFonts w:ascii="Times New Roman" w:hAnsi="Times New Roman" w:cs="Times New Roman"/>
          <w:lang w:val="ru-RU"/>
        </w:rPr>
        <w:t xml:space="preserve"> о участником аукциона/не допущено к участию в аукционе.</w:t>
      </w: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ind w:firstLine="720"/>
        <w:jc w:val="both"/>
        <w:rPr>
          <w:rFonts w:ascii="Times New Roman" w:hAnsi="Times New Roman" w:cs="Times New Roman"/>
          <w:lang w:val="ru-RU"/>
        </w:rPr>
      </w:pPr>
    </w:p>
    <w:p w:rsidR="001E773D" w:rsidRPr="0028168F" w:rsidRDefault="001E773D" w:rsidP="001E773D">
      <w:pPr>
        <w:autoSpaceDE w:val="0"/>
        <w:adjustRightInd w:val="0"/>
        <w:jc w:val="both"/>
        <w:rPr>
          <w:rFonts w:ascii="Times New Roman" w:hAnsi="Times New Roman" w:cs="Times New Roman"/>
          <w:lang w:val="ru-RU"/>
        </w:rPr>
      </w:pPr>
      <w:r w:rsidRPr="0028168F">
        <w:rPr>
          <w:rFonts w:ascii="Times New Roman" w:hAnsi="Times New Roman" w:cs="Times New Roman"/>
          <w:lang w:val="ru-RU"/>
        </w:rPr>
        <w:t>Секретарь аукционной комиссии ______________________ /_____________/</w:t>
      </w:r>
    </w:p>
    <w:p w:rsidR="001E773D" w:rsidRPr="0028168F" w:rsidRDefault="001E773D" w:rsidP="001E773D">
      <w:pPr>
        <w:autoSpaceDE w:val="0"/>
        <w:adjustRightInd w:val="0"/>
        <w:jc w:val="center"/>
        <w:rPr>
          <w:rFonts w:ascii="Times New Roman" w:hAnsi="Times New Roman" w:cs="Times New Roman"/>
          <w:lang w:val="ru-RU"/>
        </w:rPr>
      </w:pPr>
    </w:p>
    <w:p w:rsidR="001E773D" w:rsidRPr="0028168F" w:rsidRDefault="001E773D" w:rsidP="001E773D">
      <w:pPr>
        <w:autoSpaceDE w:val="0"/>
        <w:adjustRightInd w:val="0"/>
        <w:rPr>
          <w:rFonts w:ascii="Times New Roman" w:hAnsi="Times New Roman" w:cs="Times New Roman"/>
          <w:lang w:val="ru-RU"/>
        </w:rPr>
      </w:pPr>
    </w:p>
    <w:p w:rsidR="00075DF4" w:rsidRPr="0028168F" w:rsidRDefault="00075DF4" w:rsidP="008A2241">
      <w:pPr>
        <w:pStyle w:val="Standard"/>
        <w:rPr>
          <w:rFonts w:ascii="Times New Roman" w:hAnsi="Times New Roman" w:cs="Times New Roman"/>
          <w:kern w:val="0"/>
          <w:lang w:val="ru-RU" w:bidi="ar-SA"/>
        </w:rPr>
      </w:pPr>
    </w:p>
    <w:p w:rsidR="00075DF4" w:rsidRPr="0028168F" w:rsidRDefault="00075DF4" w:rsidP="008A2241">
      <w:pPr>
        <w:pStyle w:val="Standard"/>
        <w:rPr>
          <w:rFonts w:ascii="Times New Roman" w:hAnsi="Times New Roman" w:cs="Times New Roman"/>
          <w:kern w:val="0"/>
          <w:lang w:val="ru-RU" w:bidi="ar-SA"/>
        </w:rPr>
      </w:pPr>
    </w:p>
    <w:p w:rsidR="002C3150" w:rsidRPr="0028168F" w:rsidRDefault="002C3150">
      <w:pPr>
        <w:pStyle w:val="Standard"/>
        <w:jc w:val="center"/>
        <w:rPr>
          <w:rFonts w:ascii="Times New Roman" w:hAnsi="Times New Roman" w:cs="Times New Roman"/>
          <w:kern w:val="0"/>
          <w:lang w:val="ru-RU" w:bidi="ar-SA"/>
        </w:rPr>
      </w:pPr>
    </w:p>
    <w:p w:rsidR="002C3150" w:rsidRPr="0028168F" w:rsidRDefault="002C3150">
      <w:pPr>
        <w:pStyle w:val="Standard"/>
        <w:jc w:val="center"/>
        <w:rPr>
          <w:rFonts w:ascii="Times New Roman" w:hAnsi="Times New Roman" w:cs="Times New Roman"/>
          <w:kern w:val="0"/>
          <w:lang w:val="ru-RU" w:bidi="ar-SA"/>
        </w:rPr>
      </w:pPr>
    </w:p>
    <w:p w:rsidR="002C3150" w:rsidRPr="0028168F" w:rsidRDefault="002C3150">
      <w:pPr>
        <w:pStyle w:val="Standard"/>
        <w:jc w:val="center"/>
        <w:rPr>
          <w:rFonts w:ascii="Times New Roman" w:hAnsi="Times New Roman" w:cs="Times New Roman"/>
          <w:kern w:val="0"/>
          <w:lang w:val="ru-RU" w:bidi="ar-SA"/>
        </w:rPr>
      </w:pPr>
    </w:p>
    <w:p w:rsidR="002C3150" w:rsidRPr="0028168F" w:rsidRDefault="002C3150">
      <w:pPr>
        <w:pStyle w:val="Standard"/>
        <w:jc w:val="center"/>
        <w:rPr>
          <w:rFonts w:ascii="Times New Roman" w:hAnsi="Times New Roman" w:cs="Times New Roman"/>
          <w:kern w:val="0"/>
          <w:lang w:val="ru-RU" w:bidi="ar-SA"/>
        </w:rPr>
      </w:pPr>
    </w:p>
    <w:p w:rsidR="002C3150" w:rsidRPr="0028168F" w:rsidRDefault="002C3150">
      <w:pPr>
        <w:pStyle w:val="Standard"/>
        <w:jc w:val="center"/>
        <w:rPr>
          <w:rFonts w:ascii="Times New Roman" w:hAnsi="Times New Roman" w:cs="Times New Roman"/>
          <w:kern w:val="0"/>
          <w:lang w:val="ru-RU" w:bidi="ar-SA"/>
        </w:rPr>
      </w:pPr>
    </w:p>
    <w:p w:rsidR="002C3150" w:rsidRPr="0028168F" w:rsidRDefault="002C3150">
      <w:pPr>
        <w:pStyle w:val="Standard"/>
        <w:jc w:val="center"/>
        <w:rPr>
          <w:rFonts w:ascii="Times New Roman" w:hAnsi="Times New Roman" w:cs="Times New Roman"/>
          <w:kern w:val="0"/>
          <w:lang w:val="ru-RU" w:bidi="ar-SA"/>
        </w:rPr>
      </w:pPr>
    </w:p>
    <w:p w:rsidR="002C3150" w:rsidRPr="0028168F" w:rsidRDefault="002C3150">
      <w:pPr>
        <w:pStyle w:val="Standard"/>
        <w:jc w:val="center"/>
        <w:rPr>
          <w:rFonts w:ascii="Times New Roman" w:hAnsi="Times New Roman" w:cs="Times New Roman"/>
          <w:kern w:val="0"/>
          <w:lang w:val="ru-RU" w:bidi="ar-SA"/>
        </w:rPr>
      </w:pPr>
    </w:p>
    <w:p w:rsidR="002C3150" w:rsidRPr="0028168F" w:rsidRDefault="002C3150">
      <w:pPr>
        <w:pStyle w:val="Standard"/>
        <w:jc w:val="center"/>
        <w:rPr>
          <w:rFonts w:ascii="Times New Roman" w:hAnsi="Times New Roman" w:cs="Times New Roman"/>
          <w:kern w:val="0"/>
          <w:lang w:val="ru-RU" w:bidi="ar-SA"/>
        </w:rPr>
      </w:pPr>
    </w:p>
    <w:p w:rsidR="002C3150" w:rsidRPr="0028168F" w:rsidRDefault="002C3150">
      <w:pPr>
        <w:pStyle w:val="Standard"/>
        <w:jc w:val="center"/>
        <w:rPr>
          <w:rFonts w:ascii="Times New Roman" w:hAnsi="Times New Roman" w:cs="Times New Roman"/>
          <w:kern w:val="0"/>
          <w:lang w:val="ru-RU" w:bidi="ar-SA"/>
        </w:rPr>
      </w:pPr>
    </w:p>
    <w:p w:rsidR="00075DF4" w:rsidRPr="0028168F" w:rsidRDefault="00075DF4">
      <w:pPr>
        <w:pStyle w:val="Standard"/>
        <w:jc w:val="center"/>
        <w:rPr>
          <w:rFonts w:ascii="Times New Roman" w:hAnsi="Times New Roman" w:cs="Times New Roman"/>
          <w:kern w:val="0"/>
          <w:lang w:val="ru-RU" w:bidi="ar-SA"/>
        </w:rPr>
      </w:pPr>
    </w:p>
    <w:p w:rsidR="00075DF4" w:rsidRPr="0028168F" w:rsidRDefault="00075DF4">
      <w:pPr>
        <w:pStyle w:val="Standard"/>
        <w:jc w:val="center"/>
        <w:rPr>
          <w:rFonts w:ascii="Times New Roman" w:hAnsi="Times New Roman" w:cs="Times New Roman"/>
          <w:kern w:val="0"/>
          <w:lang w:val="ru-RU" w:bidi="ar-SA"/>
        </w:rPr>
      </w:pPr>
    </w:p>
    <w:p w:rsidR="008A2241" w:rsidRPr="0028168F" w:rsidRDefault="008A2241" w:rsidP="008A2241">
      <w:pPr>
        <w:pStyle w:val="Standard"/>
        <w:rPr>
          <w:rFonts w:ascii="Times New Roman" w:hAnsi="Times New Roman" w:cs="Times New Roman"/>
          <w:kern w:val="0"/>
          <w:lang w:val="ru-RU" w:bidi="ar-SA"/>
        </w:rPr>
      </w:pPr>
    </w:p>
    <w:p w:rsidR="00075DF4" w:rsidRPr="0028168F" w:rsidRDefault="00075DF4" w:rsidP="008A2241">
      <w:pPr>
        <w:pStyle w:val="Standard"/>
        <w:rPr>
          <w:rFonts w:ascii="Times New Roman" w:hAnsi="Times New Roman" w:cs="Times New Roman"/>
          <w:kern w:val="0"/>
          <w:lang w:val="ru-RU" w:bidi="ar-SA"/>
        </w:rPr>
      </w:pPr>
    </w:p>
    <w:p w:rsidR="001E773D" w:rsidRPr="0028168F" w:rsidRDefault="001E773D" w:rsidP="008A2241">
      <w:pPr>
        <w:pStyle w:val="Standard"/>
        <w:rPr>
          <w:rFonts w:ascii="Times New Roman" w:hAnsi="Times New Roman" w:cs="Times New Roman"/>
          <w:kern w:val="0"/>
          <w:lang w:val="ru-RU" w:bidi="ar-SA"/>
        </w:rPr>
      </w:pPr>
    </w:p>
    <w:p w:rsidR="001E773D" w:rsidRPr="0028168F" w:rsidRDefault="001E773D" w:rsidP="00C24F81">
      <w:pPr>
        <w:pStyle w:val="pt-a-000062"/>
        <w:spacing w:before="0" w:beforeAutospacing="0" w:after="0" w:afterAutospacing="0" w:line="382" w:lineRule="atLeast"/>
        <w:ind w:firstLine="720"/>
        <w:jc w:val="right"/>
        <w:rPr>
          <w:rStyle w:val="pt-a0-000024"/>
          <w:b/>
        </w:rPr>
      </w:pPr>
    </w:p>
    <w:p w:rsidR="001E773D" w:rsidRPr="0028168F" w:rsidRDefault="001E773D" w:rsidP="00C24F81">
      <w:pPr>
        <w:pStyle w:val="pt-a-000062"/>
        <w:spacing w:before="0" w:beforeAutospacing="0" w:after="0" w:afterAutospacing="0" w:line="382" w:lineRule="atLeast"/>
        <w:ind w:firstLine="720"/>
        <w:jc w:val="right"/>
        <w:rPr>
          <w:rStyle w:val="pt-a0-000024"/>
          <w:b/>
        </w:rPr>
      </w:pPr>
    </w:p>
    <w:p w:rsidR="001E773D" w:rsidRDefault="001E773D" w:rsidP="00C24F81">
      <w:pPr>
        <w:pStyle w:val="pt-a-000062"/>
        <w:spacing w:before="0" w:beforeAutospacing="0" w:after="0" w:afterAutospacing="0" w:line="382" w:lineRule="atLeast"/>
        <w:ind w:firstLine="720"/>
        <w:jc w:val="right"/>
        <w:rPr>
          <w:rStyle w:val="pt-a0-000024"/>
          <w:b/>
        </w:rPr>
      </w:pPr>
    </w:p>
    <w:p w:rsidR="00554D5A" w:rsidRDefault="00554D5A" w:rsidP="00C24F81">
      <w:pPr>
        <w:pStyle w:val="pt-a-000062"/>
        <w:spacing w:before="0" w:beforeAutospacing="0" w:after="0" w:afterAutospacing="0" w:line="382" w:lineRule="atLeast"/>
        <w:ind w:firstLine="720"/>
        <w:jc w:val="right"/>
        <w:rPr>
          <w:rStyle w:val="pt-a0-000024"/>
          <w:b/>
        </w:rPr>
      </w:pPr>
    </w:p>
    <w:p w:rsidR="00554D5A" w:rsidRPr="0028168F" w:rsidRDefault="00554D5A" w:rsidP="00C24F81">
      <w:pPr>
        <w:pStyle w:val="pt-a-000062"/>
        <w:spacing w:before="0" w:beforeAutospacing="0" w:after="0" w:afterAutospacing="0" w:line="382" w:lineRule="atLeast"/>
        <w:ind w:firstLine="720"/>
        <w:jc w:val="right"/>
        <w:rPr>
          <w:rStyle w:val="pt-a0-000024"/>
          <w:b/>
        </w:rPr>
      </w:pPr>
    </w:p>
    <w:p w:rsidR="001E773D" w:rsidRPr="0028168F" w:rsidRDefault="001E773D" w:rsidP="00C24F81">
      <w:pPr>
        <w:pStyle w:val="pt-a-000062"/>
        <w:spacing w:before="0" w:beforeAutospacing="0" w:after="0" w:afterAutospacing="0" w:line="382" w:lineRule="atLeast"/>
        <w:ind w:firstLine="720"/>
        <w:jc w:val="right"/>
        <w:rPr>
          <w:rStyle w:val="pt-a0-000024"/>
          <w:b/>
        </w:rPr>
      </w:pPr>
    </w:p>
    <w:p w:rsidR="00C24F81" w:rsidRPr="0028168F" w:rsidRDefault="00C24F81" w:rsidP="00C24F81">
      <w:pPr>
        <w:pStyle w:val="pt-a-000062"/>
        <w:spacing w:before="0" w:beforeAutospacing="0" w:after="0" w:afterAutospacing="0" w:line="382" w:lineRule="atLeast"/>
        <w:ind w:firstLine="720"/>
        <w:jc w:val="right"/>
        <w:rPr>
          <w:b/>
        </w:rPr>
      </w:pPr>
      <w:r w:rsidRPr="0028168F">
        <w:rPr>
          <w:rStyle w:val="pt-a0-000024"/>
          <w:b/>
        </w:rPr>
        <w:lastRenderedPageBreak/>
        <w:t>Форма 7</w:t>
      </w:r>
    </w:p>
    <w:p w:rsidR="00C24F81" w:rsidRPr="0028168F" w:rsidRDefault="00C24F81" w:rsidP="00C24F81">
      <w:pPr>
        <w:pStyle w:val="pt-a-000038"/>
        <w:spacing w:before="0" w:beforeAutospacing="0" w:after="0" w:afterAutospacing="0" w:line="382" w:lineRule="atLeast"/>
        <w:jc w:val="center"/>
        <w:rPr>
          <w:b/>
          <w:sz w:val="25"/>
          <w:szCs w:val="25"/>
        </w:rPr>
      </w:pPr>
      <w:r w:rsidRPr="0028168F">
        <w:rPr>
          <w:rStyle w:val="pt-a0-000024"/>
          <w:b/>
          <w:sz w:val="25"/>
          <w:szCs w:val="25"/>
        </w:rPr>
        <w:t>УВЕДОМЛЕНИЕ</w:t>
      </w:r>
    </w:p>
    <w:p w:rsidR="00C24F81" w:rsidRPr="0028168F" w:rsidRDefault="00C24F81" w:rsidP="00407808">
      <w:pPr>
        <w:pStyle w:val="pt-a-000059"/>
        <w:spacing w:before="0" w:beforeAutospacing="0" w:after="0" w:afterAutospacing="0" w:line="382" w:lineRule="atLeast"/>
        <w:jc w:val="both"/>
        <w:rPr>
          <w:rStyle w:val="pt-a0-000024"/>
        </w:rPr>
      </w:pPr>
      <w:r w:rsidRPr="0028168F">
        <w:rPr>
          <w:rStyle w:val="pt-a0-000024"/>
        </w:rPr>
        <w:t>«___» __________ 20__</w:t>
      </w:r>
    </w:p>
    <w:p w:rsidR="00407808" w:rsidRPr="0028168F" w:rsidRDefault="00407808" w:rsidP="00407808">
      <w:pPr>
        <w:pStyle w:val="pt-a-000059"/>
        <w:spacing w:before="0" w:beforeAutospacing="0" w:after="0" w:afterAutospacing="0" w:line="382" w:lineRule="atLeast"/>
        <w:jc w:val="both"/>
      </w:pPr>
    </w:p>
    <w:p w:rsidR="00C24F81" w:rsidRPr="0028168F" w:rsidRDefault="00C24F81" w:rsidP="00407808">
      <w:pPr>
        <w:pStyle w:val="pt-a-000027"/>
        <w:spacing w:before="0" w:beforeAutospacing="0" w:after="0" w:afterAutospacing="0"/>
        <w:ind w:firstLine="562"/>
        <w:jc w:val="both"/>
      </w:pPr>
      <w:r w:rsidRPr="0028168F">
        <w:rPr>
          <w:rStyle w:val="pt-a0-000024"/>
        </w:rPr>
        <w:t xml:space="preserve">Единственному участнику, подавшему </w:t>
      </w:r>
      <w:hyperlink r:id="rId41" w:history="1">
        <w:r w:rsidRPr="0028168F">
          <w:rPr>
            <w:rStyle w:val="pt-a0-000024"/>
          </w:rPr>
          <w:t>заявку</w:t>
        </w:r>
      </w:hyperlink>
      <w:r w:rsidRPr="0028168F">
        <w:rPr>
          <w:rStyle w:val="pt-a0-000024"/>
        </w:rPr>
        <w:t xml:space="preserve"> на участие в открытом аукционе на право заключения </w:t>
      </w:r>
      <w:hyperlink r:id="rId42" w:history="1">
        <w:r w:rsidRPr="0028168F">
          <w:rPr>
            <w:rStyle w:val="pt-a0-000024"/>
          </w:rPr>
          <w:t>договора</w:t>
        </w:r>
      </w:hyperlink>
      <w:r w:rsidRPr="0028168F">
        <w:rPr>
          <w:rStyle w:val="pt-a0-000024"/>
        </w:rPr>
        <w:t xml:space="preserve"> на размещение нестационарного торгового объекта на территории г</w:t>
      </w:r>
      <w:r w:rsidRPr="0028168F">
        <w:rPr>
          <w:rStyle w:val="pt-a0-000024"/>
        </w:rPr>
        <w:t>о</w:t>
      </w:r>
      <w:r w:rsidRPr="0028168F">
        <w:rPr>
          <w:rStyle w:val="pt-a0-000024"/>
        </w:rPr>
        <w:t>рода Нижнего Новгорода по лоту № ______.</w:t>
      </w:r>
    </w:p>
    <w:p w:rsidR="00C24F81" w:rsidRPr="0028168F" w:rsidRDefault="00C24F81" w:rsidP="00407808">
      <w:pPr>
        <w:pStyle w:val="pt-a-000059"/>
        <w:spacing w:before="0" w:beforeAutospacing="0" w:after="0" w:afterAutospacing="0"/>
        <w:ind w:firstLine="720"/>
        <w:jc w:val="both"/>
      </w:pPr>
      <w:r w:rsidRPr="0028168F">
        <w:rPr>
          <w:rStyle w:val="pt-a0-000024"/>
        </w:rPr>
        <w:t>__________________</w:t>
      </w:r>
      <w:r w:rsidR="00407808" w:rsidRPr="0028168F">
        <w:rPr>
          <w:rStyle w:val="pt-a0-000024"/>
        </w:rPr>
        <w:t>____</w:t>
      </w:r>
      <w:r w:rsidRPr="0028168F">
        <w:rPr>
          <w:rStyle w:val="pt-a0-000024"/>
        </w:rPr>
        <w:t>________________________________________________</w:t>
      </w:r>
    </w:p>
    <w:p w:rsidR="00C24F81" w:rsidRPr="0028168F" w:rsidRDefault="00C24F81" w:rsidP="00407808">
      <w:pPr>
        <w:pStyle w:val="pt-a-000118"/>
        <w:spacing w:before="0" w:beforeAutospacing="0" w:after="0" w:afterAutospacing="0"/>
        <w:ind w:firstLine="562"/>
        <w:jc w:val="center"/>
      </w:pPr>
      <w:r w:rsidRPr="0028168F">
        <w:rPr>
          <w:rStyle w:val="pt-a0-000046"/>
        </w:rPr>
        <w:t>(наименование юридического/физического лица)</w:t>
      </w:r>
    </w:p>
    <w:p w:rsidR="00407808" w:rsidRPr="0028168F" w:rsidRDefault="00C24F81" w:rsidP="00407808">
      <w:pPr>
        <w:pStyle w:val="pt-a-000027"/>
        <w:spacing w:before="0" w:beforeAutospacing="0" w:after="0" w:afterAutospacing="0"/>
        <w:ind w:firstLine="562"/>
        <w:jc w:val="both"/>
        <w:rPr>
          <w:rStyle w:val="pt-a0-000024"/>
        </w:rPr>
      </w:pPr>
      <w:r w:rsidRPr="0028168F">
        <w:rPr>
          <w:rStyle w:val="pt-a0-000024"/>
        </w:rPr>
        <w:t xml:space="preserve">В соответствии с решением аукционной Комиссии (Протокол рассмотрения </w:t>
      </w:r>
      <w:hyperlink r:id="rId43" w:history="1">
        <w:r w:rsidRPr="0028168F">
          <w:rPr>
            <w:rStyle w:val="pt-a0-000024"/>
          </w:rPr>
          <w:t>заявок</w:t>
        </w:r>
      </w:hyperlink>
      <w:r w:rsidRPr="0028168F">
        <w:rPr>
          <w:rStyle w:val="pt-a0-000024"/>
        </w:rPr>
        <w:t xml:space="preserve"> на участие в открытом аукционе на право заключения </w:t>
      </w:r>
      <w:hyperlink r:id="rId44" w:history="1">
        <w:r w:rsidRPr="0028168F">
          <w:rPr>
            <w:rStyle w:val="pt-a0-000024"/>
          </w:rPr>
          <w:t>договора</w:t>
        </w:r>
      </w:hyperlink>
      <w:r w:rsidRPr="0028168F">
        <w:rPr>
          <w:rStyle w:val="pt-a0-000024"/>
        </w:rPr>
        <w:t xml:space="preserve"> на размещение нестационарн</w:t>
      </w:r>
      <w:r w:rsidRPr="0028168F">
        <w:rPr>
          <w:rStyle w:val="pt-a0-000024"/>
        </w:rPr>
        <w:t>о</w:t>
      </w:r>
      <w:r w:rsidRPr="0028168F">
        <w:rPr>
          <w:rStyle w:val="pt-a0-000024"/>
        </w:rPr>
        <w:t>го торгового объекта на территории города Нижнего Новгор</w:t>
      </w:r>
      <w:r w:rsidRPr="0028168F">
        <w:rPr>
          <w:rStyle w:val="pt-a0-000024"/>
        </w:rPr>
        <w:t>о</w:t>
      </w:r>
      <w:r w:rsidRPr="0028168F">
        <w:rPr>
          <w:rStyle w:val="pt-a0-000024"/>
        </w:rPr>
        <w:t>да)</w:t>
      </w:r>
    </w:p>
    <w:p w:rsidR="00C24F81" w:rsidRPr="0028168F" w:rsidRDefault="00407808" w:rsidP="00407808">
      <w:pPr>
        <w:pStyle w:val="pt-a-000027"/>
        <w:spacing w:before="0" w:beforeAutospacing="0" w:after="0" w:afterAutospacing="0"/>
        <w:ind w:firstLine="709"/>
        <w:jc w:val="both"/>
      </w:pPr>
      <w:r w:rsidRPr="0028168F">
        <w:rPr>
          <w:rStyle w:val="pt-a0-000024"/>
        </w:rPr>
        <w:t>_______________________________________________________</w:t>
      </w:r>
      <w:r w:rsidR="00C24F81" w:rsidRPr="0028168F">
        <w:rPr>
          <w:rStyle w:val="pt-a0-000024"/>
        </w:rPr>
        <w:t>________________</w:t>
      </w:r>
    </w:p>
    <w:p w:rsidR="00C24F81" w:rsidRPr="0028168F" w:rsidRDefault="00C24F81" w:rsidP="00407808">
      <w:pPr>
        <w:pStyle w:val="pt-a-000075"/>
        <w:spacing w:before="0" w:beforeAutospacing="0" w:after="0" w:afterAutospacing="0"/>
        <w:ind w:firstLine="720"/>
        <w:jc w:val="center"/>
      </w:pPr>
      <w:r w:rsidRPr="0028168F">
        <w:rPr>
          <w:rStyle w:val="pt-a0-000046"/>
        </w:rPr>
        <w:t>(наименование юридического/физического лица)</w:t>
      </w:r>
    </w:p>
    <w:p w:rsidR="00C24F81" w:rsidRPr="0028168F" w:rsidRDefault="00C24F81" w:rsidP="00407808">
      <w:pPr>
        <w:pStyle w:val="pt-a-000027"/>
        <w:spacing w:before="0" w:beforeAutospacing="0" w:after="0" w:afterAutospacing="0"/>
        <w:ind w:firstLine="562"/>
        <w:jc w:val="both"/>
        <w:rPr>
          <w:rStyle w:val="pt-a0-000024"/>
        </w:rPr>
      </w:pPr>
      <w:r w:rsidRPr="0028168F">
        <w:rPr>
          <w:rStyle w:val="pt-a0-000024"/>
        </w:rPr>
        <w:t>призна</w:t>
      </w:r>
      <w:proofErr w:type="gramStart"/>
      <w:r w:rsidRPr="0028168F">
        <w:rPr>
          <w:rStyle w:val="pt-a0-000024"/>
        </w:rPr>
        <w:t>н(</w:t>
      </w:r>
      <w:proofErr w:type="gramEnd"/>
      <w:r w:rsidRPr="0028168F">
        <w:rPr>
          <w:rStyle w:val="pt-a0-000024"/>
        </w:rPr>
        <w:t>о) единственным участником аукциона по лоту № _</w:t>
      </w:r>
      <w:r w:rsidR="00407808" w:rsidRPr="0028168F">
        <w:rPr>
          <w:rStyle w:val="pt-a0-000024"/>
        </w:rPr>
        <w:t>_</w:t>
      </w:r>
      <w:r w:rsidRPr="0028168F">
        <w:rPr>
          <w:rStyle w:val="pt-a0-000024"/>
        </w:rPr>
        <w:t>___.</w:t>
      </w:r>
    </w:p>
    <w:p w:rsidR="00407808" w:rsidRPr="0028168F" w:rsidRDefault="00407808" w:rsidP="00407808">
      <w:pPr>
        <w:pStyle w:val="pt-a-000027"/>
        <w:spacing w:before="0" w:beforeAutospacing="0" w:after="0" w:afterAutospacing="0"/>
        <w:ind w:firstLine="562"/>
        <w:jc w:val="both"/>
      </w:pPr>
    </w:p>
    <w:p w:rsidR="00C24F81" w:rsidRPr="0028168F" w:rsidRDefault="00C24F81" w:rsidP="00407808">
      <w:pPr>
        <w:pStyle w:val="pt-a-000059"/>
        <w:spacing w:before="0" w:beforeAutospacing="0" w:after="0" w:afterAutospacing="0"/>
        <w:ind w:firstLine="720"/>
        <w:jc w:val="both"/>
      </w:pPr>
      <w:r w:rsidRPr="0028168F">
        <w:rPr>
          <w:rStyle w:val="pt-a0-000024"/>
        </w:rPr>
        <w:t>_____________________________________________________________</w:t>
      </w:r>
      <w:r w:rsidR="00407808" w:rsidRPr="0028168F">
        <w:rPr>
          <w:rStyle w:val="pt-a0-000024"/>
        </w:rPr>
        <w:t>____</w:t>
      </w:r>
      <w:r w:rsidRPr="0028168F">
        <w:rPr>
          <w:rStyle w:val="pt-a0-000024"/>
        </w:rPr>
        <w:t>______</w:t>
      </w:r>
    </w:p>
    <w:p w:rsidR="00C24F81" w:rsidRPr="0028168F" w:rsidRDefault="00C24F81" w:rsidP="00407808">
      <w:pPr>
        <w:pStyle w:val="pt-a-000075"/>
        <w:spacing w:before="0" w:beforeAutospacing="0" w:after="0" w:afterAutospacing="0"/>
        <w:ind w:firstLine="720"/>
        <w:jc w:val="center"/>
      </w:pPr>
      <w:r w:rsidRPr="0028168F">
        <w:rPr>
          <w:rStyle w:val="pt-a0-000046"/>
        </w:rPr>
        <w:t>(наименование юридического/физического лица)</w:t>
      </w:r>
    </w:p>
    <w:p w:rsidR="00407808" w:rsidRPr="0028168F" w:rsidRDefault="00407808" w:rsidP="00407808">
      <w:pPr>
        <w:pStyle w:val="pt-a-000027"/>
        <w:spacing w:before="0" w:beforeAutospacing="0" w:after="0" w:afterAutospacing="0"/>
        <w:ind w:firstLine="562"/>
        <w:jc w:val="both"/>
        <w:rPr>
          <w:rStyle w:val="pt-a0-000024"/>
        </w:rPr>
      </w:pPr>
    </w:p>
    <w:p w:rsidR="00C24F81" w:rsidRPr="0028168F" w:rsidRDefault="00C24F81" w:rsidP="00407808">
      <w:pPr>
        <w:pStyle w:val="pt-a-000027"/>
        <w:spacing w:before="0" w:beforeAutospacing="0" w:after="0" w:afterAutospacing="0"/>
        <w:ind w:firstLine="562"/>
        <w:jc w:val="both"/>
        <w:rPr>
          <w:rStyle w:val="pt-a0-000024"/>
        </w:rPr>
      </w:pPr>
      <w:r w:rsidRPr="0028168F">
        <w:rPr>
          <w:rStyle w:val="pt-a0-000024"/>
        </w:rPr>
        <w:t>Единственному участнику аукциона по лоту № _</w:t>
      </w:r>
      <w:r w:rsidR="00407808" w:rsidRPr="0028168F">
        <w:rPr>
          <w:rStyle w:val="pt-a0-000024"/>
        </w:rPr>
        <w:t>__</w:t>
      </w:r>
      <w:r w:rsidRPr="0028168F">
        <w:rPr>
          <w:rStyle w:val="pt-a0-000024"/>
        </w:rPr>
        <w:t xml:space="preserve">__ необходимо: </w:t>
      </w:r>
    </w:p>
    <w:p w:rsidR="00407808" w:rsidRPr="0028168F" w:rsidRDefault="00407808" w:rsidP="00407808">
      <w:pPr>
        <w:pStyle w:val="pt-a-000027"/>
        <w:spacing w:before="0" w:beforeAutospacing="0" w:after="0" w:afterAutospacing="0"/>
        <w:ind w:firstLine="562"/>
        <w:jc w:val="both"/>
      </w:pPr>
    </w:p>
    <w:p w:rsidR="00C24F81" w:rsidRPr="0028168F" w:rsidRDefault="00C24F81" w:rsidP="00407808">
      <w:pPr>
        <w:pStyle w:val="pt-a-000027"/>
        <w:spacing w:before="0" w:beforeAutospacing="0" w:after="0" w:afterAutospacing="0"/>
        <w:ind w:firstLine="562"/>
        <w:jc w:val="both"/>
      </w:pPr>
      <w:r w:rsidRPr="0028168F">
        <w:rPr>
          <w:rStyle w:val="pt-a0-000024"/>
        </w:rPr>
        <w:t>в течение 7 рабочих дней со дня проведения открытого аукциона обратиться в админ</w:t>
      </w:r>
      <w:r w:rsidRPr="0028168F">
        <w:rPr>
          <w:rStyle w:val="pt-a0-000024"/>
        </w:rPr>
        <w:t>и</w:t>
      </w:r>
      <w:r w:rsidRPr="0028168F">
        <w:rPr>
          <w:rStyle w:val="pt-a0-000024"/>
        </w:rPr>
        <w:t>страцию ____________________ района с заявлением о закл</w:t>
      </w:r>
      <w:r w:rsidRPr="0028168F">
        <w:rPr>
          <w:rStyle w:val="pt-a0-000024"/>
        </w:rPr>
        <w:t>ю</w:t>
      </w:r>
      <w:r w:rsidRPr="0028168F">
        <w:rPr>
          <w:rStyle w:val="pt-a0-000024"/>
        </w:rPr>
        <w:t xml:space="preserve">чении договора на размещение НТО. </w:t>
      </w:r>
    </w:p>
    <w:p w:rsidR="00C24F81" w:rsidRPr="0028168F" w:rsidRDefault="00C24F81" w:rsidP="00407808">
      <w:pPr>
        <w:pStyle w:val="pt-a-000027"/>
        <w:spacing w:before="0" w:beforeAutospacing="0" w:after="0" w:afterAutospacing="0"/>
        <w:ind w:firstLine="562"/>
        <w:jc w:val="both"/>
      </w:pPr>
      <w:r w:rsidRPr="0028168F">
        <w:rPr>
          <w:rStyle w:val="pt-a0-000024"/>
        </w:rPr>
        <w:t xml:space="preserve">При просрочке вышеуказанных сроков подачи заявления либо </w:t>
      </w:r>
      <w:proofErr w:type="spellStart"/>
      <w:r w:rsidRPr="0028168F">
        <w:rPr>
          <w:rStyle w:val="pt-a0-000024"/>
        </w:rPr>
        <w:t>незаключении</w:t>
      </w:r>
      <w:proofErr w:type="spellEnd"/>
      <w:r w:rsidRPr="0028168F">
        <w:rPr>
          <w:rStyle w:val="pt-a0-000024"/>
        </w:rPr>
        <w:t xml:space="preserve"> в течение 9 рабочих дней со дня проведения открытого аукциона договора на размещение НТО единс</w:t>
      </w:r>
      <w:r w:rsidRPr="0028168F">
        <w:rPr>
          <w:rStyle w:val="pt-a0-000024"/>
        </w:rPr>
        <w:t>т</w:t>
      </w:r>
      <w:r w:rsidRPr="0028168F">
        <w:rPr>
          <w:rStyle w:val="pt-a0-000024"/>
        </w:rPr>
        <w:t>венный участник аукциона считается уклонившимся от заключения договора на размещ</w:t>
      </w:r>
      <w:r w:rsidRPr="0028168F">
        <w:rPr>
          <w:rStyle w:val="pt-a0-000024"/>
        </w:rPr>
        <w:t>е</w:t>
      </w:r>
      <w:r w:rsidRPr="0028168F">
        <w:rPr>
          <w:rStyle w:val="pt-a0-000024"/>
        </w:rPr>
        <w:t>ние НТО.</w:t>
      </w:r>
    </w:p>
    <w:p w:rsidR="00C24F81" w:rsidRPr="0028168F" w:rsidRDefault="00C24F81" w:rsidP="00407808">
      <w:pPr>
        <w:pStyle w:val="pt-a-000027"/>
        <w:spacing w:before="0" w:beforeAutospacing="0" w:after="0" w:afterAutospacing="0"/>
        <w:ind w:firstLine="562"/>
        <w:jc w:val="both"/>
      </w:pPr>
      <w:r w:rsidRPr="0028168F">
        <w:rPr>
          <w:rStyle w:val="pt-a0-000024"/>
        </w:rPr>
        <w:t>Подписи:</w:t>
      </w:r>
    </w:p>
    <w:p w:rsidR="00C24F81" w:rsidRPr="0028168F" w:rsidRDefault="00C24F81" w:rsidP="00407808">
      <w:pPr>
        <w:pStyle w:val="pt-a-000043"/>
        <w:spacing w:before="0" w:beforeAutospacing="0" w:after="0" w:afterAutospacing="0"/>
        <w:jc w:val="both"/>
      </w:pPr>
      <w:r w:rsidRPr="0028168F">
        <w:rPr>
          <w:rStyle w:val="pt-a0-000024"/>
        </w:rPr>
        <w:t xml:space="preserve">Единственный участник </w:t>
      </w:r>
      <w:r w:rsidR="00407808" w:rsidRPr="0028168F">
        <w:t xml:space="preserve"> </w:t>
      </w:r>
      <w:r w:rsidRPr="0028168F">
        <w:rPr>
          <w:rStyle w:val="pt-a0-000121"/>
        </w:rPr>
        <w:t>аукциона:</w:t>
      </w:r>
      <w:r w:rsidRPr="0028168F">
        <w:rPr>
          <w:rStyle w:val="pt-000092"/>
        </w:rPr>
        <w:t>  </w:t>
      </w:r>
      <w:r w:rsidRPr="0028168F">
        <w:rPr>
          <w:rStyle w:val="pt-a0-000024"/>
        </w:rPr>
        <w:t xml:space="preserve"> _________________________ /________________</w:t>
      </w:r>
      <w:r w:rsidR="00407808" w:rsidRPr="0028168F">
        <w:rPr>
          <w:rStyle w:val="pt-a0-000024"/>
        </w:rPr>
        <w:t>__</w:t>
      </w:r>
      <w:r w:rsidRPr="0028168F">
        <w:rPr>
          <w:rStyle w:val="pt-a0-000024"/>
        </w:rPr>
        <w:t>___/</w:t>
      </w:r>
    </w:p>
    <w:p w:rsidR="00C24F81" w:rsidRPr="0028168F" w:rsidRDefault="00407808" w:rsidP="00407808">
      <w:pPr>
        <w:pStyle w:val="pt-a-000027"/>
        <w:spacing w:before="0" w:beforeAutospacing="0" w:after="0" w:afterAutospacing="0"/>
        <w:ind w:firstLine="562"/>
        <w:jc w:val="both"/>
        <w:rPr>
          <w:sz w:val="20"/>
          <w:szCs w:val="20"/>
        </w:rPr>
      </w:pPr>
      <w:r w:rsidRPr="0028168F">
        <w:rPr>
          <w:rStyle w:val="pt-a0-000046"/>
          <w:sz w:val="20"/>
          <w:szCs w:val="20"/>
        </w:rPr>
        <w:t xml:space="preserve">                                                                                                      </w:t>
      </w:r>
      <w:r w:rsidR="00C24F81" w:rsidRPr="0028168F">
        <w:rPr>
          <w:rStyle w:val="pt-a0-000046"/>
          <w:sz w:val="20"/>
          <w:szCs w:val="20"/>
        </w:rPr>
        <w:t>(подпись)</w:t>
      </w:r>
      <w:r w:rsidRPr="0028168F">
        <w:rPr>
          <w:rStyle w:val="pt-a0-000046"/>
          <w:sz w:val="20"/>
          <w:szCs w:val="20"/>
        </w:rPr>
        <w:t xml:space="preserve">                    </w:t>
      </w:r>
      <w:r w:rsidR="00C24F81" w:rsidRPr="0028168F">
        <w:rPr>
          <w:rStyle w:val="pt-a0-000046"/>
          <w:sz w:val="20"/>
          <w:szCs w:val="20"/>
        </w:rPr>
        <w:t xml:space="preserve"> (расшифровка подписи)</w:t>
      </w:r>
    </w:p>
    <w:p w:rsidR="00407808" w:rsidRPr="0028168F" w:rsidRDefault="00407808" w:rsidP="00407808">
      <w:pPr>
        <w:pStyle w:val="pt-a-000043"/>
        <w:spacing w:before="0" w:beforeAutospacing="0" w:after="0" w:afterAutospacing="0"/>
        <w:jc w:val="both"/>
        <w:rPr>
          <w:rStyle w:val="pt-a0-000024"/>
        </w:rPr>
      </w:pPr>
    </w:p>
    <w:p w:rsidR="00C24F81" w:rsidRPr="0028168F" w:rsidRDefault="00C24F81" w:rsidP="00407808">
      <w:pPr>
        <w:pStyle w:val="pt-a-000043"/>
        <w:spacing w:before="0" w:beforeAutospacing="0" w:after="0" w:afterAutospacing="0"/>
        <w:jc w:val="both"/>
      </w:pPr>
      <w:r w:rsidRPr="0028168F">
        <w:rPr>
          <w:rStyle w:val="pt-a0-000024"/>
        </w:rPr>
        <w:t>Секретарь аукционной</w:t>
      </w:r>
      <w:r w:rsidR="00407808" w:rsidRPr="0028168F">
        <w:t xml:space="preserve"> </w:t>
      </w:r>
      <w:r w:rsidRPr="0028168F">
        <w:rPr>
          <w:rStyle w:val="pt-a0-000024"/>
        </w:rPr>
        <w:t xml:space="preserve">комиссии: </w:t>
      </w:r>
      <w:r w:rsidR="00407808" w:rsidRPr="0028168F">
        <w:rPr>
          <w:rStyle w:val="pt-a0-000024"/>
        </w:rPr>
        <w:t xml:space="preserve">     _____</w:t>
      </w:r>
      <w:r w:rsidRPr="0028168F">
        <w:rPr>
          <w:rStyle w:val="pt-a0-000024"/>
        </w:rPr>
        <w:t>___________________ /_____________________/</w:t>
      </w:r>
    </w:p>
    <w:p w:rsidR="00C24F81" w:rsidRPr="0028168F" w:rsidRDefault="00407808" w:rsidP="00407808">
      <w:pPr>
        <w:pStyle w:val="pt-a-000027"/>
        <w:spacing w:before="0" w:beforeAutospacing="0" w:after="0" w:afterAutospacing="0"/>
        <w:ind w:firstLine="562"/>
        <w:jc w:val="both"/>
        <w:rPr>
          <w:sz w:val="20"/>
          <w:szCs w:val="20"/>
        </w:rPr>
      </w:pPr>
      <w:r w:rsidRPr="0028168F">
        <w:rPr>
          <w:rStyle w:val="pt-a0-000046"/>
        </w:rPr>
        <w:t xml:space="preserve">                                                                                      </w:t>
      </w:r>
      <w:r w:rsidR="00C24F81" w:rsidRPr="0028168F">
        <w:rPr>
          <w:rStyle w:val="pt-a0-000046"/>
          <w:sz w:val="20"/>
          <w:szCs w:val="20"/>
        </w:rPr>
        <w:t>(подпись)</w:t>
      </w:r>
      <w:r w:rsidRPr="0028168F">
        <w:rPr>
          <w:rStyle w:val="pt-a0-000046"/>
          <w:sz w:val="20"/>
          <w:szCs w:val="20"/>
        </w:rPr>
        <w:t xml:space="preserve">     </w:t>
      </w:r>
      <w:r w:rsidR="00C24F81" w:rsidRPr="0028168F">
        <w:rPr>
          <w:rStyle w:val="pt-a0-000046"/>
          <w:sz w:val="20"/>
          <w:szCs w:val="20"/>
        </w:rPr>
        <w:t xml:space="preserve"> </w:t>
      </w:r>
      <w:r w:rsidRPr="0028168F">
        <w:rPr>
          <w:rStyle w:val="pt-a0-000046"/>
          <w:sz w:val="20"/>
          <w:szCs w:val="20"/>
        </w:rPr>
        <w:t xml:space="preserve">               </w:t>
      </w:r>
      <w:r w:rsidR="00C24F81" w:rsidRPr="0028168F">
        <w:rPr>
          <w:rStyle w:val="pt-a0-000046"/>
          <w:sz w:val="20"/>
          <w:szCs w:val="20"/>
        </w:rPr>
        <w:t>(расшифровка подписи)</w:t>
      </w:r>
    </w:p>
    <w:p w:rsidR="00407808" w:rsidRPr="0028168F" w:rsidRDefault="00407808" w:rsidP="00407808">
      <w:pPr>
        <w:pStyle w:val="pt-a-000043"/>
        <w:spacing w:before="0" w:beforeAutospacing="0" w:after="0" w:afterAutospacing="0"/>
        <w:jc w:val="both"/>
        <w:rPr>
          <w:rStyle w:val="pt-a0-000024"/>
        </w:rPr>
      </w:pPr>
    </w:p>
    <w:p w:rsidR="00407808" w:rsidRPr="0028168F" w:rsidRDefault="00C24F81" w:rsidP="00407808">
      <w:pPr>
        <w:pStyle w:val="pt-a-000043"/>
        <w:spacing w:before="0" w:beforeAutospacing="0" w:after="0" w:afterAutospacing="0"/>
        <w:jc w:val="both"/>
      </w:pPr>
      <w:r w:rsidRPr="0028168F">
        <w:rPr>
          <w:rStyle w:val="pt-a0-000024"/>
        </w:rPr>
        <w:t xml:space="preserve">Заместитель председателя </w:t>
      </w:r>
    </w:p>
    <w:p w:rsidR="00C24F81" w:rsidRPr="0028168F" w:rsidRDefault="00C24F81" w:rsidP="00407808">
      <w:pPr>
        <w:pStyle w:val="pt-a-000043"/>
        <w:spacing w:before="0" w:beforeAutospacing="0" w:after="0" w:afterAutospacing="0"/>
        <w:jc w:val="both"/>
      </w:pPr>
      <w:r w:rsidRPr="0028168F">
        <w:rPr>
          <w:rStyle w:val="pt-a0-000024"/>
        </w:rPr>
        <w:t>аукционной комиссии:</w:t>
      </w:r>
      <w:r w:rsidR="00407808" w:rsidRPr="0028168F">
        <w:rPr>
          <w:rStyle w:val="pt-a0-000024"/>
        </w:rPr>
        <w:t xml:space="preserve">                          </w:t>
      </w:r>
      <w:r w:rsidRPr="0028168F">
        <w:rPr>
          <w:rStyle w:val="pt-a0-000024"/>
        </w:rPr>
        <w:t>____________</w:t>
      </w:r>
      <w:r w:rsidR="00407808" w:rsidRPr="0028168F">
        <w:rPr>
          <w:rStyle w:val="pt-a0-000024"/>
        </w:rPr>
        <w:t>____</w:t>
      </w:r>
      <w:r w:rsidRPr="0028168F">
        <w:rPr>
          <w:rStyle w:val="pt-a0-000024"/>
        </w:rPr>
        <w:t>_______ /_____________________/</w:t>
      </w:r>
    </w:p>
    <w:p w:rsidR="00C24F81" w:rsidRPr="0028168F" w:rsidRDefault="00407808" w:rsidP="00407808">
      <w:pPr>
        <w:pStyle w:val="pt-a-000043"/>
        <w:spacing w:before="0" w:beforeAutospacing="0" w:after="0" w:afterAutospacing="0"/>
        <w:jc w:val="both"/>
        <w:rPr>
          <w:sz w:val="20"/>
          <w:szCs w:val="20"/>
        </w:rPr>
      </w:pPr>
      <w:r w:rsidRPr="0028168F">
        <w:rPr>
          <w:rStyle w:val="pt-a0-000046"/>
          <w:sz w:val="20"/>
          <w:szCs w:val="20"/>
        </w:rPr>
        <w:t xml:space="preserve">                                                                                                                     </w:t>
      </w:r>
      <w:r w:rsidR="00C24F81" w:rsidRPr="0028168F">
        <w:rPr>
          <w:rStyle w:val="pt-a0-000046"/>
          <w:sz w:val="20"/>
          <w:szCs w:val="20"/>
        </w:rPr>
        <w:t>(подпись)</w:t>
      </w:r>
      <w:r w:rsidRPr="0028168F">
        <w:rPr>
          <w:rStyle w:val="pt-a0-000046"/>
          <w:sz w:val="20"/>
          <w:szCs w:val="20"/>
        </w:rPr>
        <w:t xml:space="preserve">                  </w:t>
      </w:r>
      <w:r w:rsidR="00C24F81" w:rsidRPr="0028168F">
        <w:rPr>
          <w:rStyle w:val="pt-a0-000046"/>
          <w:sz w:val="20"/>
          <w:szCs w:val="20"/>
        </w:rPr>
        <w:t xml:space="preserve"> (расшифровка подписи)</w:t>
      </w:r>
    </w:p>
    <w:p w:rsidR="00407808" w:rsidRPr="0028168F" w:rsidRDefault="00407808" w:rsidP="00A9376D">
      <w:pPr>
        <w:suppressAutoHyphens w:val="0"/>
        <w:autoSpaceDE w:val="0"/>
        <w:jc w:val="right"/>
        <w:textAlignment w:val="auto"/>
        <w:outlineLvl w:val="0"/>
        <w:rPr>
          <w:rFonts w:ascii="Times New Roman" w:hAnsi="Times New Roman" w:cs="Times New Roman"/>
          <w:b/>
          <w:kern w:val="0"/>
          <w:lang w:val="ru-RU" w:bidi="ar-SA"/>
        </w:rPr>
      </w:pPr>
    </w:p>
    <w:p w:rsidR="00407808" w:rsidRPr="0028168F" w:rsidRDefault="00407808" w:rsidP="00A9376D">
      <w:pPr>
        <w:suppressAutoHyphens w:val="0"/>
        <w:autoSpaceDE w:val="0"/>
        <w:jc w:val="right"/>
        <w:textAlignment w:val="auto"/>
        <w:outlineLvl w:val="0"/>
        <w:rPr>
          <w:rFonts w:ascii="Times New Roman" w:hAnsi="Times New Roman" w:cs="Times New Roman"/>
          <w:b/>
          <w:kern w:val="0"/>
          <w:lang w:val="ru-RU" w:bidi="ar-SA"/>
        </w:rPr>
      </w:pPr>
    </w:p>
    <w:p w:rsidR="00407808" w:rsidRPr="0028168F" w:rsidRDefault="00407808" w:rsidP="00A9376D">
      <w:pPr>
        <w:suppressAutoHyphens w:val="0"/>
        <w:autoSpaceDE w:val="0"/>
        <w:jc w:val="right"/>
        <w:textAlignment w:val="auto"/>
        <w:outlineLvl w:val="0"/>
        <w:rPr>
          <w:rFonts w:ascii="Times New Roman" w:hAnsi="Times New Roman" w:cs="Times New Roman"/>
          <w:b/>
          <w:kern w:val="0"/>
          <w:lang w:val="ru-RU" w:bidi="ar-SA"/>
        </w:rPr>
      </w:pPr>
    </w:p>
    <w:p w:rsidR="00407808" w:rsidRPr="0028168F" w:rsidRDefault="00407808" w:rsidP="00A9376D">
      <w:pPr>
        <w:suppressAutoHyphens w:val="0"/>
        <w:autoSpaceDE w:val="0"/>
        <w:jc w:val="right"/>
        <w:textAlignment w:val="auto"/>
        <w:outlineLvl w:val="0"/>
        <w:rPr>
          <w:rFonts w:ascii="Times New Roman" w:hAnsi="Times New Roman" w:cs="Times New Roman"/>
          <w:b/>
          <w:kern w:val="0"/>
          <w:lang w:val="ru-RU" w:bidi="ar-SA"/>
        </w:rPr>
      </w:pPr>
    </w:p>
    <w:p w:rsidR="00407808" w:rsidRDefault="00407808" w:rsidP="00407808">
      <w:pPr>
        <w:suppressAutoHyphens w:val="0"/>
        <w:autoSpaceDE w:val="0"/>
        <w:textAlignment w:val="auto"/>
        <w:outlineLvl w:val="0"/>
        <w:rPr>
          <w:rFonts w:ascii="Times New Roman" w:hAnsi="Times New Roman" w:cs="Times New Roman"/>
          <w:b/>
          <w:kern w:val="0"/>
          <w:lang w:val="ru-RU" w:bidi="ar-SA"/>
        </w:rPr>
      </w:pPr>
    </w:p>
    <w:p w:rsidR="00554D5A" w:rsidRDefault="00554D5A" w:rsidP="00407808">
      <w:pPr>
        <w:suppressAutoHyphens w:val="0"/>
        <w:autoSpaceDE w:val="0"/>
        <w:textAlignment w:val="auto"/>
        <w:outlineLvl w:val="0"/>
        <w:rPr>
          <w:rFonts w:ascii="Times New Roman" w:hAnsi="Times New Roman" w:cs="Times New Roman"/>
          <w:b/>
          <w:kern w:val="0"/>
          <w:lang w:val="ru-RU" w:bidi="ar-SA"/>
        </w:rPr>
      </w:pPr>
    </w:p>
    <w:p w:rsidR="00554D5A" w:rsidRPr="0028168F" w:rsidRDefault="00554D5A" w:rsidP="00407808">
      <w:pPr>
        <w:suppressAutoHyphens w:val="0"/>
        <w:autoSpaceDE w:val="0"/>
        <w:textAlignment w:val="auto"/>
        <w:outlineLvl w:val="0"/>
        <w:rPr>
          <w:rFonts w:ascii="Times New Roman" w:hAnsi="Times New Roman" w:cs="Times New Roman"/>
          <w:b/>
          <w:kern w:val="0"/>
          <w:lang w:val="ru-RU" w:bidi="ar-SA"/>
        </w:rPr>
      </w:pPr>
    </w:p>
    <w:p w:rsidR="00407808" w:rsidRPr="0028168F" w:rsidRDefault="00407808" w:rsidP="00A9376D">
      <w:pPr>
        <w:suppressAutoHyphens w:val="0"/>
        <w:autoSpaceDE w:val="0"/>
        <w:jc w:val="right"/>
        <w:textAlignment w:val="auto"/>
        <w:outlineLvl w:val="0"/>
        <w:rPr>
          <w:rFonts w:ascii="Times New Roman" w:hAnsi="Times New Roman" w:cs="Times New Roman"/>
          <w:b/>
          <w:kern w:val="0"/>
          <w:lang w:val="ru-RU" w:bidi="ar-SA"/>
        </w:rPr>
      </w:pPr>
    </w:p>
    <w:p w:rsidR="009F7D4C" w:rsidRPr="0028168F" w:rsidRDefault="009F7D4C" w:rsidP="00A9376D">
      <w:pPr>
        <w:suppressAutoHyphens w:val="0"/>
        <w:autoSpaceDE w:val="0"/>
        <w:jc w:val="right"/>
        <w:textAlignment w:val="auto"/>
        <w:outlineLvl w:val="0"/>
        <w:rPr>
          <w:rFonts w:ascii="Times New Roman" w:hAnsi="Times New Roman" w:cs="Times New Roman"/>
          <w:b/>
          <w:kern w:val="0"/>
          <w:lang w:val="ru-RU" w:bidi="ar-SA"/>
        </w:rPr>
      </w:pPr>
    </w:p>
    <w:p w:rsidR="00A9376D" w:rsidRPr="0028168F" w:rsidRDefault="00A9376D" w:rsidP="00A9376D">
      <w:pPr>
        <w:suppressAutoHyphens w:val="0"/>
        <w:autoSpaceDE w:val="0"/>
        <w:jc w:val="right"/>
        <w:textAlignment w:val="auto"/>
        <w:outlineLvl w:val="0"/>
        <w:rPr>
          <w:rFonts w:ascii="Times New Roman" w:hAnsi="Times New Roman" w:cs="Times New Roman"/>
          <w:b/>
          <w:kern w:val="0"/>
          <w:lang w:val="ru-RU" w:bidi="ar-SA"/>
        </w:rPr>
      </w:pPr>
      <w:r w:rsidRPr="0028168F">
        <w:rPr>
          <w:rFonts w:ascii="Times New Roman" w:hAnsi="Times New Roman" w:cs="Times New Roman"/>
          <w:b/>
          <w:kern w:val="0"/>
          <w:lang w:val="ru-RU" w:bidi="ar-SA"/>
        </w:rPr>
        <w:lastRenderedPageBreak/>
        <w:t>Форма 8</w:t>
      </w:r>
    </w:p>
    <w:p w:rsidR="00A9376D" w:rsidRPr="0028168F" w:rsidRDefault="00A9376D" w:rsidP="00A9376D">
      <w:pPr>
        <w:suppressAutoHyphens w:val="0"/>
        <w:autoSpaceDE w:val="0"/>
        <w:ind w:firstLine="540"/>
        <w:jc w:val="both"/>
        <w:textAlignment w:val="auto"/>
        <w:rPr>
          <w:rFonts w:ascii="Times New Roman" w:hAnsi="Times New Roman" w:cs="Times New Roman"/>
          <w:b/>
          <w:kern w:val="0"/>
          <w:lang w:val="ru-RU" w:bidi="ar-SA"/>
        </w:rPr>
      </w:pPr>
    </w:p>
    <w:p w:rsidR="00A9376D" w:rsidRPr="0028168F" w:rsidRDefault="00A9376D" w:rsidP="00A9376D">
      <w:pPr>
        <w:suppressAutoHyphens w:val="0"/>
        <w:autoSpaceDE w:val="0"/>
        <w:jc w:val="center"/>
        <w:textAlignment w:val="auto"/>
        <w:outlineLvl w:val="0"/>
        <w:rPr>
          <w:rFonts w:ascii="Times New Roman" w:hAnsi="Times New Roman" w:cs="Times New Roman"/>
          <w:b/>
          <w:kern w:val="0"/>
          <w:lang w:val="ru-RU" w:bidi="ar-SA"/>
        </w:rPr>
      </w:pPr>
      <w:r w:rsidRPr="0028168F">
        <w:rPr>
          <w:rFonts w:ascii="Times New Roman" w:hAnsi="Times New Roman" w:cs="Times New Roman"/>
          <w:b/>
          <w:kern w:val="0"/>
          <w:lang w:val="ru-RU" w:bidi="ar-SA"/>
        </w:rPr>
        <w:t>Технический протокол</w:t>
      </w:r>
    </w:p>
    <w:p w:rsidR="00A9376D" w:rsidRPr="0028168F" w:rsidRDefault="00A9376D" w:rsidP="00A9376D">
      <w:pPr>
        <w:suppressAutoHyphens w:val="0"/>
        <w:autoSpaceDE w:val="0"/>
        <w:jc w:val="center"/>
        <w:textAlignment w:val="auto"/>
        <w:outlineLvl w:val="0"/>
        <w:rPr>
          <w:rFonts w:ascii="Times New Roman" w:hAnsi="Times New Roman" w:cs="Times New Roman"/>
          <w:b/>
          <w:kern w:val="0"/>
          <w:lang w:val="ru-RU" w:bidi="ar-SA"/>
        </w:rPr>
      </w:pPr>
      <w:r w:rsidRPr="0028168F">
        <w:rPr>
          <w:rFonts w:ascii="Times New Roman" w:hAnsi="Times New Roman" w:cs="Times New Roman"/>
          <w:b/>
          <w:kern w:val="0"/>
          <w:lang w:val="ru-RU" w:bidi="ar-SA"/>
        </w:rPr>
        <w:t>открытого аукциона на право заключения договора</w:t>
      </w:r>
    </w:p>
    <w:p w:rsidR="00A9376D" w:rsidRPr="0028168F" w:rsidRDefault="00A9376D" w:rsidP="00A9376D">
      <w:pPr>
        <w:suppressAutoHyphens w:val="0"/>
        <w:autoSpaceDE w:val="0"/>
        <w:jc w:val="center"/>
        <w:textAlignment w:val="auto"/>
        <w:outlineLvl w:val="0"/>
        <w:rPr>
          <w:rFonts w:ascii="Times New Roman" w:hAnsi="Times New Roman" w:cs="Times New Roman"/>
          <w:b/>
          <w:kern w:val="0"/>
          <w:lang w:val="ru-RU" w:bidi="ar-SA"/>
        </w:rPr>
      </w:pPr>
      <w:r w:rsidRPr="0028168F">
        <w:rPr>
          <w:rFonts w:ascii="Times New Roman" w:hAnsi="Times New Roman" w:cs="Times New Roman"/>
          <w:b/>
          <w:kern w:val="0"/>
          <w:lang w:val="ru-RU" w:bidi="ar-SA"/>
        </w:rPr>
        <w:t>на размещение нестационарных торговых объектов</w:t>
      </w:r>
    </w:p>
    <w:p w:rsidR="00A9376D" w:rsidRPr="0028168F" w:rsidRDefault="00A9376D" w:rsidP="00A9376D">
      <w:pPr>
        <w:suppressAutoHyphens w:val="0"/>
        <w:autoSpaceDE w:val="0"/>
        <w:jc w:val="center"/>
        <w:textAlignment w:val="auto"/>
        <w:outlineLvl w:val="0"/>
        <w:rPr>
          <w:rFonts w:ascii="Times New Roman" w:hAnsi="Times New Roman" w:cs="Times New Roman"/>
          <w:b/>
          <w:kern w:val="0"/>
          <w:lang w:val="ru-RU" w:bidi="ar-SA"/>
        </w:rPr>
      </w:pPr>
      <w:r w:rsidRPr="0028168F">
        <w:rPr>
          <w:rFonts w:ascii="Times New Roman" w:hAnsi="Times New Roman" w:cs="Times New Roman"/>
          <w:b/>
          <w:kern w:val="0"/>
          <w:lang w:val="ru-RU" w:bidi="ar-SA"/>
        </w:rPr>
        <w:t>на территории</w:t>
      </w:r>
      <w:r w:rsidR="008A7D79" w:rsidRPr="0028168F">
        <w:rPr>
          <w:rFonts w:ascii="Times New Roman" w:hAnsi="Times New Roman" w:cs="Times New Roman"/>
          <w:b/>
          <w:kern w:val="0"/>
          <w:lang w:val="ru-RU" w:bidi="ar-SA"/>
        </w:rPr>
        <w:t xml:space="preserve"> </w:t>
      </w:r>
      <w:r w:rsidR="008A7D79" w:rsidRPr="0028168F">
        <w:rPr>
          <w:rFonts w:ascii="Times New Roman" w:hAnsi="Times New Roman" w:cs="Times New Roman"/>
          <w:b/>
          <w:lang w:val="ru-RU"/>
        </w:rPr>
        <w:t>Советского района</w:t>
      </w:r>
      <w:r w:rsidRPr="0028168F">
        <w:rPr>
          <w:rFonts w:ascii="Times New Roman" w:hAnsi="Times New Roman" w:cs="Times New Roman"/>
          <w:b/>
          <w:kern w:val="0"/>
          <w:lang w:val="ru-RU" w:bidi="ar-SA"/>
        </w:rPr>
        <w:t xml:space="preserve"> города Нижнего Новгорода</w:t>
      </w:r>
    </w:p>
    <w:p w:rsidR="00A9376D" w:rsidRPr="0028168F" w:rsidRDefault="00A9376D" w:rsidP="00A9376D">
      <w:pPr>
        <w:suppressAutoHyphens w:val="0"/>
        <w:autoSpaceDE w:val="0"/>
        <w:jc w:val="center"/>
        <w:textAlignment w:val="auto"/>
        <w:outlineLvl w:val="0"/>
        <w:rPr>
          <w:rFonts w:ascii="Times New Roman" w:hAnsi="Times New Roman" w:cs="Times New Roman"/>
          <w:b/>
          <w:kern w:val="0"/>
          <w:lang w:val="ru-RU" w:bidi="ar-SA"/>
        </w:rPr>
      </w:pPr>
      <w:r w:rsidRPr="0028168F">
        <w:rPr>
          <w:rFonts w:ascii="Times New Roman" w:hAnsi="Times New Roman" w:cs="Times New Roman"/>
          <w:b/>
          <w:kern w:val="0"/>
          <w:lang w:val="ru-RU" w:bidi="ar-SA"/>
        </w:rPr>
        <w:t xml:space="preserve">(лот </w:t>
      </w:r>
      <w:r w:rsidR="00407808" w:rsidRPr="0028168F">
        <w:rPr>
          <w:rFonts w:ascii="Times New Roman" w:hAnsi="Times New Roman" w:cs="Times New Roman"/>
          <w:b/>
          <w:kern w:val="0"/>
          <w:lang w:val="ru-RU" w:bidi="ar-SA"/>
        </w:rPr>
        <w:t>№</w:t>
      </w:r>
      <w:r w:rsidRPr="0028168F">
        <w:rPr>
          <w:rFonts w:ascii="Times New Roman" w:hAnsi="Times New Roman" w:cs="Times New Roman"/>
          <w:b/>
          <w:kern w:val="0"/>
          <w:lang w:val="ru-RU" w:bidi="ar-SA"/>
        </w:rPr>
        <w:t xml:space="preserve"> ________)</w:t>
      </w: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г. Нижний Новгород                                                                     </w:t>
      </w:r>
      <w:r w:rsidR="00407808" w:rsidRPr="0028168F">
        <w:rPr>
          <w:rFonts w:ascii="Times New Roman" w:hAnsi="Times New Roman" w:cs="Times New Roman"/>
          <w:kern w:val="0"/>
          <w:lang w:val="ru-RU" w:bidi="ar-SA"/>
        </w:rPr>
        <w:t xml:space="preserve">                          </w:t>
      </w:r>
      <w:r w:rsidRPr="0028168F">
        <w:rPr>
          <w:rFonts w:ascii="Times New Roman" w:hAnsi="Times New Roman" w:cs="Times New Roman"/>
          <w:kern w:val="0"/>
          <w:lang w:val="ru-RU" w:bidi="ar-SA"/>
        </w:rPr>
        <w:t xml:space="preserve"> "___" __________ </w:t>
      </w:r>
      <w:r w:rsidR="006A3D0E" w:rsidRPr="0028168F">
        <w:rPr>
          <w:rFonts w:ascii="Times New Roman" w:hAnsi="Times New Roman" w:cs="Times New Roman"/>
          <w:kern w:val="0"/>
          <w:lang w:val="ru-RU" w:bidi="ar-SA"/>
        </w:rPr>
        <w:t>2021</w:t>
      </w: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Предпоследнее предложение цены за лот </w:t>
      </w:r>
      <w:r w:rsidR="00407808"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 xml:space="preserve"> _________:</w:t>
      </w: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proofErr w:type="gramStart"/>
      <w:r w:rsidRPr="0028168F">
        <w:rPr>
          <w:rFonts w:ascii="Times New Roman" w:hAnsi="Times New Roman" w:cs="Times New Roman"/>
          <w:kern w:val="0"/>
          <w:lang w:val="ru-RU" w:bidi="ar-SA"/>
        </w:rPr>
        <w:t>Регистрационный</w:t>
      </w:r>
      <w:proofErr w:type="gramEnd"/>
      <w:r w:rsidRPr="0028168F">
        <w:rPr>
          <w:rFonts w:ascii="Times New Roman" w:hAnsi="Times New Roman" w:cs="Times New Roman"/>
          <w:kern w:val="0"/>
          <w:lang w:val="ru-RU" w:bidi="ar-SA"/>
        </w:rPr>
        <w:t xml:space="preserve"> </w:t>
      </w:r>
      <w:r w:rsidR="00407808"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 xml:space="preserve"> участника ______________________________________________.</w:t>
      </w: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Предложенная сумма: ______________________________________________________.</w:t>
      </w: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Последнее предложение цены за лот </w:t>
      </w:r>
      <w:r w:rsidR="00407808"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 xml:space="preserve"> _____________:</w:t>
      </w: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proofErr w:type="gramStart"/>
      <w:r w:rsidRPr="0028168F">
        <w:rPr>
          <w:rFonts w:ascii="Times New Roman" w:hAnsi="Times New Roman" w:cs="Times New Roman"/>
          <w:kern w:val="0"/>
          <w:lang w:val="ru-RU" w:bidi="ar-SA"/>
        </w:rPr>
        <w:t>Регистрационный</w:t>
      </w:r>
      <w:proofErr w:type="gramEnd"/>
      <w:r w:rsidRPr="0028168F">
        <w:rPr>
          <w:rFonts w:ascii="Times New Roman" w:hAnsi="Times New Roman" w:cs="Times New Roman"/>
          <w:kern w:val="0"/>
          <w:lang w:val="ru-RU" w:bidi="ar-SA"/>
        </w:rPr>
        <w:t xml:space="preserve"> </w:t>
      </w:r>
      <w:r w:rsidR="00407808"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 xml:space="preserve"> участника ______________________________________________.</w:t>
      </w: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Предложенная сумма: ______________________________________________________.</w:t>
      </w: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Победителю аукциона: _______________________________</w:t>
      </w:r>
      <w:r w:rsidR="00407808" w:rsidRPr="0028168F">
        <w:rPr>
          <w:rFonts w:ascii="Times New Roman" w:hAnsi="Times New Roman" w:cs="Times New Roman"/>
          <w:kern w:val="0"/>
          <w:lang w:val="ru-RU" w:bidi="ar-SA"/>
        </w:rPr>
        <w:t>_____________________________</w:t>
      </w:r>
    </w:p>
    <w:p w:rsidR="00A9376D" w:rsidRPr="0028168F" w:rsidRDefault="00A9376D" w:rsidP="00A9376D">
      <w:pPr>
        <w:suppressAutoHyphens w:val="0"/>
        <w:autoSpaceDE w:val="0"/>
        <w:jc w:val="center"/>
        <w:textAlignment w:val="auto"/>
        <w:outlineLvl w:val="0"/>
        <w:rPr>
          <w:rFonts w:ascii="Times New Roman" w:hAnsi="Times New Roman" w:cs="Times New Roman"/>
          <w:kern w:val="0"/>
          <w:sz w:val="20"/>
          <w:szCs w:val="20"/>
          <w:lang w:val="ru-RU" w:bidi="ar-SA"/>
        </w:rPr>
      </w:pPr>
      <w:r w:rsidRPr="0028168F">
        <w:rPr>
          <w:rFonts w:ascii="Times New Roman" w:hAnsi="Times New Roman" w:cs="Times New Roman"/>
          <w:kern w:val="0"/>
          <w:sz w:val="20"/>
          <w:szCs w:val="20"/>
          <w:lang w:val="ru-RU" w:bidi="ar-SA"/>
        </w:rPr>
        <w:t>(наименование юридического/физического лица)</w:t>
      </w:r>
    </w:p>
    <w:p w:rsidR="00A9376D" w:rsidRPr="0028168F" w:rsidRDefault="00A9376D" w:rsidP="00A9376D">
      <w:pPr>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необходимо:</w:t>
      </w:r>
    </w:p>
    <w:p w:rsidR="00407808" w:rsidRPr="0028168F" w:rsidRDefault="00407808" w:rsidP="00407808">
      <w:pPr>
        <w:autoSpaceDE w:val="0"/>
        <w:jc w:val="both"/>
        <w:textAlignment w:val="auto"/>
        <w:outlineLvl w:val="0"/>
        <w:rPr>
          <w:rStyle w:val="pt-a0-000024"/>
          <w:rFonts w:ascii="Times New Roman" w:hAnsi="Times New Roman" w:cs="Times New Roman"/>
          <w:lang w:val="ru-RU"/>
        </w:rPr>
      </w:pPr>
      <w:r w:rsidRPr="0028168F">
        <w:rPr>
          <w:rStyle w:val="pt-a0-000024"/>
          <w:rFonts w:ascii="Times New Roman" w:hAnsi="Times New Roman" w:cs="Times New Roman"/>
          <w:lang w:val="ru-RU"/>
        </w:rPr>
        <w:t xml:space="preserve">в течение 3 рабочих дней со дня проведения открытого аукциона </w:t>
      </w:r>
      <w:proofErr w:type="gramStart"/>
      <w:r w:rsidRPr="0028168F">
        <w:rPr>
          <w:rStyle w:val="pt-a0-000024"/>
          <w:rFonts w:ascii="Times New Roman" w:hAnsi="Times New Roman" w:cs="Times New Roman"/>
          <w:lang w:val="ru-RU"/>
        </w:rPr>
        <w:t>оплатить начальную цену лота</w:t>
      </w:r>
      <w:proofErr w:type="gramEnd"/>
      <w:r w:rsidRPr="0028168F">
        <w:rPr>
          <w:rStyle w:val="pt-a0-000024"/>
          <w:rFonts w:ascii="Times New Roman" w:hAnsi="Times New Roman" w:cs="Times New Roman"/>
          <w:lang w:val="ru-RU"/>
        </w:rPr>
        <w:t xml:space="preserve"> (за вычетом ранее оплаченной суммы обеспечения </w:t>
      </w:r>
      <w:hyperlink r:id="rId45" w:history="1">
        <w:r w:rsidRPr="0028168F">
          <w:rPr>
            <w:rStyle w:val="pt-a0-000024"/>
            <w:rFonts w:ascii="Times New Roman" w:hAnsi="Times New Roman" w:cs="Times New Roman"/>
            <w:lang w:val="ru-RU"/>
          </w:rPr>
          <w:t>заявки</w:t>
        </w:r>
      </w:hyperlink>
      <w:r w:rsidRPr="0028168F">
        <w:rPr>
          <w:rStyle w:val="pt-a0-000024"/>
          <w:rFonts w:ascii="Times New Roman" w:hAnsi="Times New Roman" w:cs="Times New Roman"/>
          <w:lang w:val="ru-RU"/>
        </w:rPr>
        <w:t xml:space="preserve"> и суммы рассрочки платежа) и обратиться в администрацию _________ района города Нижнего Новгорода с копией платежного документа, подтверждающего оплату за размещение нестационарного торгового объекта на месте, соответствующем лоту №______, по которому _______________________________</w:t>
      </w:r>
      <w:r w:rsidRPr="0028168F">
        <w:rPr>
          <w:rStyle w:val="pt-a0-000128"/>
          <w:rFonts w:ascii="Times New Roman" w:hAnsi="Times New Roman" w:cs="Times New Roman"/>
          <w:i/>
          <w:iCs/>
          <w:lang w:val="ru-RU"/>
        </w:rPr>
        <w:t>_</w:t>
      </w:r>
      <w:r w:rsidRPr="0028168F">
        <w:rPr>
          <w:rStyle w:val="pt-a0-000024"/>
          <w:rFonts w:ascii="Times New Roman" w:hAnsi="Times New Roman" w:cs="Times New Roman"/>
          <w:lang w:val="ru-RU"/>
        </w:rPr>
        <w:t>_________________________________________________</w:t>
      </w:r>
    </w:p>
    <w:p w:rsidR="00A9376D" w:rsidRPr="0028168F" w:rsidRDefault="00407808" w:rsidP="00A9376D">
      <w:pPr>
        <w:autoSpaceDE w:val="0"/>
        <w:jc w:val="center"/>
        <w:textAlignment w:val="auto"/>
        <w:outlineLvl w:val="0"/>
        <w:rPr>
          <w:rFonts w:ascii="Times New Roman" w:hAnsi="Times New Roman" w:cs="Times New Roman"/>
          <w:kern w:val="0"/>
          <w:sz w:val="20"/>
          <w:szCs w:val="20"/>
          <w:lang w:val="ru-RU" w:bidi="ar-SA"/>
        </w:rPr>
      </w:pPr>
      <w:r w:rsidRPr="0028168F">
        <w:rPr>
          <w:rFonts w:ascii="Times New Roman" w:hAnsi="Times New Roman" w:cs="Times New Roman"/>
          <w:kern w:val="0"/>
          <w:sz w:val="20"/>
          <w:szCs w:val="20"/>
          <w:lang w:val="ru-RU" w:bidi="ar-SA"/>
        </w:rPr>
        <w:t xml:space="preserve"> </w:t>
      </w:r>
      <w:r w:rsidR="00A9376D" w:rsidRPr="0028168F">
        <w:rPr>
          <w:rFonts w:ascii="Times New Roman" w:hAnsi="Times New Roman" w:cs="Times New Roman"/>
          <w:kern w:val="0"/>
          <w:sz w:val="20"/>
          <w:szCs w:val="20"/>
          <w:lang w:val="ru-RU" w:bidi="ar-SA"/>
        </w:rPr>
        <w:t>(наименование юридического/физического лица)</w:t>
      </w:r>
    </w:p>
    <w:p w:rsidR="00A9376D" w:rsidRPr="0028168F" w:rsidRDefault="00A9376D" w:rsidP="00A9376D">
      <w:pPr>
        <w:autoSpaceDE w:val="0"/>
        <w:jc w:val="center"/>
        <w:textAlignment w:val="auto"/>
        <w:outlineLvl w:val="0"/>
        <w:rPr>
          <w:rFonts w:ascii="Times New Roman" w:hAnsi="Times New Roman" w:cs="Times New Roman"/>
          <w:kern w:val="0"/>
          <w:lang w:val="ru-RU" w:bidi="ar-SA"/>
        </w:rPr>
      </w:pPr>
    </w:p>
    <w:p w:rsidR="00A9376D" w:rsidRPr="0028168F" w:rsidRDefault="00A9376D" w:rsidP="00A9376D">
      <w:pPr>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призна</w:t>
      </w:r>
      <w:proofErr w:type="gramStart"/>
      <w:r w:rsidRPr="0028168F">
        <w:rPr>
          <w:rFonts w:ascii="Times New Roman" w:hAnsi="Times New Roman" w:cs="Times New Roman"/>
          <w:kern w:val="0"/>
          <w:lang w:val="ru-RU" w:bidi="ar-SA"/>
        </w:rPr>
        <w:t>н(</w:t>
      </w:r>
      <w:proofErr w:type="gramEnd"/>
      <w:r w:rsidRPr="0028168F">
        <w:rPr>
          <w:rFonts w:ascii="Times New Roman" w:hAnsi="Times New Roman" w:cs="Times New Roman"/>
          <w:kern w:val="0"/>
          <w:lang w:val="ru-RU" w:bidi="ar-SA"/>
        </w:rPr>
        <w:t>о) победителем.</w:t>
      </w:r>
    </w:p>
    <w:p w:rsidR="00A9376D" w:rsidRPr="0028168F" w:rsidRDefault="00407808" w:rsidP="00A9376D">
      <w:pPr>
        <w:suppressAutoHyphens w:val="0"/>
        <w:autoSpaceDE w:val="0"/>
        <w:jc w:val="both"/>
        <w:textAlignment w:val="auto"/>
        <w:outlineLvl w:val="0"/>
        <w:rPr>
          <w:rFonts w:ascii="Times New Roman" w:hAnsi="Times New Roman" w:cs="Times New Roman"/>
          <w:kern w:val="0"/>
          <w:lang w:val="ru-RU" w:bidi="ar-SA"/>
        </w:rPr>
      </w:pPr>
      <w:r w:rsidRPr="0028168F">
        <w:rPr>
          <w:rStyle w:val="pt-a0-000024"/>
          <w:rFonts w:ascii="Times New Roman" w:hAnsi="Times New Roman" w:cs="Times New Roman"/>
          <w:lang w:val="ru-RU"/>
        </w:rPr>
        <w:t>При просрочке сроков подачи заявления о заключении договора на размещение НТО более 7 рабочих дней либо не заключении в течение 9 рабочих дней со дня проведения открытого аукциона договора на размещение НТО победитель аукциона считается уклонившимся от з</w:t>
      </w:r>
      <w:r w:rsidRPr="0028168F">
        <w:rPr>
          <w:rStyle w:val="pt-a0-000024"/>
          <w:rFonts w:ascii="Times New Roman" w:hAnsi="Times New Roman" w:cs="Times New Roman"/>
          <w:lang w:val="ru-RU"/>
        </w:rPr>
        <w:t>а</w:t>
      </w:r>
      <w:r w:rsidRPr="0028168F">
        <w:rPr>
          <w:rStyle w:val="pt-a0-000024"/>
          <w:rFonts w:ascii="Times New Roman" w:hAnsi="Times New Roman" w:cs="Times New Roman"/>
          <w:lang w:val="ru-RU"/>
        </w:rPr>
        <w:t>ключения дог</w:t>
      </w:r>
      <w:r w:rsidRPr="0028168F">
        <w:rPr>
          <w:rStyle w:val="pt-a0-000024"/>
          <w:rFonts w:ascii="Times New Roman" w:hAnsi="Times New Roman" w:cs="Times New Roman"/>
          <w:lang w:val="ru-RU"/>
        </w:rPr>
        <w:t>о</w:t>
      </w:r>
      <w:r w:rsidRPr="0028168F">
        <w:rPr>
          <w:rStyle w:val="pt-a0-000024"/>
          <w:rFonts w:ascii="Times New Roman" w:hAnsi="Times New Roman" w:cs="Times New Roman"/>
          <w:lang w:val="ru-RU"/>
        </w:rPr>
        <w:t>вора на размещение НТО.</w:t>
      </w:r>
    </w:p>
    <w:p w:rsidR="00407808"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w:t>
      </w: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Подписи:</w:t>
      </w: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Участник </w:t>
      </w:r>
      <w:r w:rsidR="00407808"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 xml:space="preserve"> _______: _____________________ /_____</w:t>
      </w:r>
      <w:r w:rsidR="00407808" w:rsidRPr="0028168F">
        <w:rPr>
          <w:rFonts w:ascii="Times New Roman" w:hAnsi="Times New Roman" w:cs="Times New Roman"/>
          <w:kern w:val="0"/>
          <w:lang w:val="ru-RU" w:bidi="ar-SA"/>
        </w:rPr>
        <w:t>_________</w:t>
      </w:r>
      <w:r w:rsidRPr="0028168F">
        <w:rPr>
          <w:rFonts w:ascii="Times New Roman" w:hAnsi="Times New Roman" w:cs="Times New Roman"/>
          <w:kern w:val="0"/>
          <w:lang w:val="ru-RU" w:bidi="ar-SA"/>
        </w:rPr>
        <w:t>________________/</w:t>
      </w:r>
    </w:p>
    <w:p w:rsidR="00A9376D" w:rsidRPr="0028168F" w:rsidRDefault="00407808" w:rsidP="00A9376D">
      <w:pPr>
        <w:suppressAutoHyphens w:val="0"/>
        <w:autoSpaceDE w:val="0"/>
        <w:jc w:val="center"/>
        <w:textAlignment w:val="auto"/>
        <w:outlineLvl w:val="0"/>
        <w:rPr>
          <w:rFonts w:ascii="Times New Roman" w:hAnsi="Times New Roman" w:cs="Times New Roman"/>
          <w:kern w:val="0"/>
          <w:sz w:val="20"/>
          <w:szCs w:val="20"/>
          <w:lang w:val="ru-RU" w:bidi="ar-SA"/>
        </w:rPr>
      </w:pPr>
      <w:r w:rsidRPr="0028168F">
        <w:rPr>
          <w:rFonts w:ascii="Times New Roman" w:hAnsi="Times New Roman" w:cs="Times New Roman"/>
          <w:kern w:val="0"/>
          <w:sz w:val="20"/>
          <w:szCs w:val="20"/>
          <w:lang w:val="ru-RU" w:bidi="ar-SA"/>
        </w:rPr>
        <w:t xml:space="preserve">                     </w:t>
      </w:r>
      <w:r w:rsidR="00A9376D" w:rsidRPr="0028168F">
        <w:rPr>
          <w:rFonts w:ascii="Times New Roman" w:hAnsi="Times New Roman" w:cs="Times New Roman"/>
          <w:kern w:val="0"/>
          <w:sz w:val="20"/>
          <w:szCs w:val="20"/>
          <w:lang w:val="ru-RU" w:bidi="ar-SA"/>
        </w:rPr>
        <w:t>(подпись)        (расшифровка подписи)</w:t>
      </w:r>
    </w:p>
    <w:p w:rsidR="00407808" w:rsidRPr="0028168F" w:rsidRDefault="00407808" w:rsidP="00A9376D">
      <w:pPr>
        <w:suppressAutoHyphens w:val="0"/>
        <w:autoSpaceDE w:val="0"/>
        <w:jc w:val="both"/>
        <w:textAlignment w:val="auto"/>
        <w:outlineLvl w:val="0"/>
        <w:rPr>
          <w:rFonts w:ascii="Times New Roman" w:hAnsi="Times New Roman" w:cs="Times New Roman"/>
          <w:kern w:val="0"/>
          <w:lang w:val="ru-RU" w:bidi="ar-SA"/>
        </w:rPr>
      </w:pP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Участник </w:t>
      </w:r>
      <w:r w:rsidR="00407808" w:rsidRPr="0028168F">
        <w:rPr>
          <w:rFonts w:ascii="Times New Roman" w:hAnsi="Times New Roman" w:cs="Times New Roman"/>
          <w:kern w:val="0"/>
          <w:lang w:val="ru-RU" w:bidi="ar-SA"/>
        </w:rPr>
        <w:t>№</w:t>
      </w:r>
      <w:r w:rsidRPr="0028168F">
        <w:rPr>
          <w:rFonts w:ascii="Times New Roman" w:hAnsi="Times New Roman" w:cs="Times New Roman"/>
          <w:kern w:val="0"/>
          <w:lang w:val="ru-RU" w:bidi="ar-SA"/>
        </w:rPr>
        <w:t xml:space="preserve"> _______: _____________________ /___</w:t>
      </w:r>
      <w:r w:rsidR="00407808" w:rsidRPr="0028168F">
        <w:rPr>
          <w:rFonts w:ascii="Times New Roman" w:hAnsi="Times New Roman" w:cs="Times New Roman"/>
          <w:kern w:val="0"/>
          <w:lang w:val="ru-RU" w:bidi="ar-SA"/>
        </w:rPr>
        <w:t>__________________</w:t>
      </w:r>
      <w:r w:rsidRPr="0028168F">
        <w:rPr>
          <w:rFonts w:ascii="Times New Roman" w:hAnsi="Times New Roman" w:cs="Times New Roman"/>
          <w:kern w:val="0"/>
          <w:lang w:val="ru-RU" w:bidi="ar-SA"/>
        </w:rPr>
        <w:t>________/</w:t>
      </w:r>
    </w:p>
    <w:p w:rsidR="00A9376D" w:rsidRPr="0028168F" w:rsidRDefault="00407808" w:rsidP="00A9376D">
      <w:pPr>
        <w:suppressAutoHyphens w:val="0"/>
        <w:autoSpaceDE w:val="0"/>
        <w:jc w:val="center"/>
        <w:textAlignment w:val="auto"/>
        <w:outlineLvl w:val="0"/>
        <w:rPr>
          <w:rFonts w:ascii="Times New Roman" w:hAnsi="Times New Roman" w:cs="Times New Roman"/>
          <w:kern w:val="0"/>
          <w:sz w:val="20"/>
          <w:szCs w:val="20"/>
          <w:lang w:val="ru-RU" w:bidi="ar-SA"/>
        </w:rPr>
      </w:pPr>
      <w:r w:rsidRPr="0028168F">
        <w:rPr>
          <w:rFonts w:ascii="Times New Roman" w:hAnsi="Times New Roman" w:cs="Times New Roman"/>
          <w:kern w:val="0"/>
          <w:sz w:val="20"/>
          <w:szCs w:val="20"/>
          <w:lang w:val="ru-RU" w:bidi="ar-SA"/>
        </w:rPr>
        <w:t xml:space="preserve">                     </w:t>
      </w:r>
      <w:r w:rsidR="00A9376D" w:rsidRPr="0028168F">
        <w:rPr>
          <w:rFonts w:ascii="Times New Roman" w:hAnsi="Times New Roman" w:cs="Times New Roman"/>
          <w:kern w:val="0"/>
          <w:sz w:val="20"/>
          <w:szCs w:val="20"/>
          <w:lang w:val="ru-RU" w:bidi="ar-SA"/>
        </w:rPr>
        <w:t>(подпись)        (расшифровка подписи)</w:t>
      </w:r>
    </w:p>
    <w:p w:rsidR="00407808" w:rsidRPr="0028168F" w:rsidRDefault="00407808" w:rsidP="00A9376D">
      <w:pPr>
        <w:suppressAutoHyphens w:val="0"/>
        <w:autoSpaceDE w:val="0"/>
        <w:jc w:val="both"/>
        <w:textAlignment w:val="auto"/>
        <w:outlineLvl w:val="0"/>
        <w:rPr>
          <w:rFonts w:ascii="Times New Roman" w:hAnsi="Times New Roman" w:cs="Times New Roman"/>
          <w:kern w:val="0"/>
          <w:lang w:val="ru-RU" w:bidi="ar-SA"/>
        </w:rPr>
      </w:pP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Секретарь аукционной комиссии:     ________________ /_____________________/</w:t>
      </w:r>
    </w:p>
    <w:p w:rsidR="00A9376D" w:rsidRPr="0028168F" w:rsidRDefault="00407808" w:rsidP="00A9376D">
      <w:pPr>
        <w:suppressAutoHyphens w:val="0"/>
        <w:autoSpaceDE w:val="0"/>
        <w:jc w:val="center"/>
        <w:textAlignment w:val="auto"/>
        <w:outlineLvl w:val="0"/>
        <w:rPr>
          <w:rFonts w:ascii="Times New Roman" w:hAnsi="Times New Roman" w:cs="Times New Roman"/>
          <w:kern w:val="0"/>
          <w:sz w:val="20"/>
          <w:szCs w:val="20"/>
          <w:lang w:val="ru-RU" w:bidi="ar-SA"/>
        </w:rPr>
      </w:pPr>
      <w:r w:rsidRPr="0028168F">
        <w:rPr>
          <w:rFonts w:ascii="Times New Roman" w:hAnsi="Times New Roman" w:cs="Times New Roman"/>
          <w:kern w:val="0"/>
          <w:sz w:val="20"/>
          <w:szCs w:val="20"/>
          <w:lang w:val="ru-RU" w:bidi="ar-SA"/>
        </w:rPr>
        <w:t xml:space="preserve">                                                     </w:t>
      </w:r>
      <w:r w:rsidR="00A9376D" w:rsidRPr="0028168F">
        <w:rPr>
          <w:rFonts w:ascii="Times New Roman" w:hAnsi="Times New Roman" w:cs="Times New Roman"/>
          <w:kern w:val="0"/>
          <w:sz w:val="20"/>
          <w:szCs w:val="20"/>
          <w:lang w:val="ru-RU" w:bidi="ar-SA"/>
        </w:rPr>
        <w:t>(подпись)      (расшифровка подписи)</w:t>
      </w:r>
    </w:p>
    <w:p w:rsidR="00407808" w:rsidRPr="0028168F" w:rsidRDefault="00407808" w:rsidP="00A9376D">
      <w:pPr>
        <w:suppressAutoHyphens w:val="0"/>
        <w:autoSpaceDE w:val="0"/>
        <w:jc w:val="both"/>
        <w:textAlignment w:val="auto"/>
        <w:outlineLvl w:val="0"/>
        <w:rPr>
          <w:rFonts w:ascii="Times New Roman" w:hAnsi="Times New Roman" w:cs="Times New Roman"/>
          <w:kern w:val="0"/>
          <w:lang w:val="ru-RU" w:bidi="ar-SA"/>
        </w:rPr>
      </w:pP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Заместитель председателя</w:t>
      </w:r>
    </w:p>
    <w:p w:rsidR="00A9376D" w:rsidRPr="0028168F" w:rsidRDefault="00A9376D" w:rsidP="00A9376D">
      <w:pPr>
        <w:suppressAutoHyphens w:val="0"/>
        <w:autoSpaceDE w:val="0"/>
        <w:jc w:val="both"/>
        <w:textAlignment w:val="auto"/>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аукционной комиссии:              </w:t>
      </w:r>
      <w:r w:rsidR="00407808" w:rsidRPr="0028168F">
        <w:rPr>
          <w:rFonts w:ascii="Times New Roman" w:hAnsi="Times New Roman" w:cs="Times New Roman"/>
          <w:kern w:val="0"/>
          <w:lang w:val="ru-RU" w:bidi="ar-SA"/>
        </w:rPr>
        <w:t xml:space="preserve">       </w:t>
      </w:r>
      <w:r w:rsidRPr="0028168F">
        <w:rPr>
          <w:rFonts w:ascii="Times New Roman" w:hAnsi="Times New Roman" w:cs="Times New Roman"/>
          <w:kern w:val="0"/>
          <w:lang w:val="ru-RU" w:bidi="ar-SA"/>
        </w:rPr>
        <w:t xml:space="preserve"> ________________ /_____________________/</w:t>
      </w:r>
    </w:p>
    <w:p w:rsidR="00810219" w:rsidRPr="0028168F" w:rsidRDefault="00407808" w:rsidP="008A2241">
      <w:pPr>
        <w:suppressAutoHyphens w:val="0"/>
        <w:autoSpaceDE w:val="0"/>
        <w:jc w:val="center"/>
        <w:textAlignment w:val="auto"/>
        <w:outlineLvl w:val="0"/>
        <w:rPr>
          <w:rFonts w:ascii="Times New Roman" w:hAnsi="Times New Roman" w:cs="Times New Roman"/>
          <w:lang w:val="ru-RU"/>
        </w:rPr>
      </w:pPr>
      <w:r w:rsidRPr="0028168F">
        <w:rPr>
          <w:rFonts w:ascii="Times New Roman" w:hAnsi="Times New Roman" w:cs="Times New Roman"/>
          <w:kern w:val="0"/>
          <w:lang w:val="ru-RU" w:bidi="ar-SA"/>
        </w:rPr>
        <w:t xml:space="preserve">                                                </w:t>
      </w:r>
      <w:r w:rsidR="00A9376D" w:rsidRPr="0028168F">
        <w:rPr>
          <w:rFonts w:ascii="Times New Roman" w:hAnsi="Times New Roman" w:cs="Times New Roman"/>
          <w:kern w:val="0"/>
          <w:lang w:val="ru-RU" w:bidi="ar-SA"/>
        </w:rPr>
        <w:t>(</w:t>
      </w:r>
      <w:r w:rsidR="00A9376D" w:rsidRPr="0028168F">
        <w:rPr>
          <w:rFonts w:ascii="Times New Roman" w:hAnsi="Times New Roman" w:cs="Times New Roman"/>
          <w:kern w:val="0"/>
          <w:sz w:val="20"/>
          <w:szCs w:val="20"/>
          <w:lang w:val="ru-RU" w:bidi="ar-SA"/>
        </w:rPr>
        <w:t>подпись)      (расшифровка подписи)</w:t>
      </w:r>
    </w:p>
    <w:p w:rsidR="00554D5A" w:rsidRDefault="00554D5A" w:rsidP="0007697E">
      <w:pPr>
        <w:suppressAutoHyphens w:val="0"/>
        <w:autoSpaceDE w:val="0"/>
        <w:jc w:val="right"/>
        <w:outlineLvl w:val="0"/>
        <w:rPr>
          <w:rFonts w:ascii="Times New Roman" w:hAnsi="Times New Roman" w:cs="Times New Roman"/>
          <w:b/>
          <w:kern w:val="0"/>
          <w:lang w:val="ru-RU" w:bidi="ar-SA"/>
        </w:rPr>
      </w:pPr>
    </w:p>
    <w:p w:rsidR="0007697E" w:rsidRPr="0028168F" w:rsidRDefault="0007697E" w:rsidP="0007697E">
      <w:pPr>
        <w:suppressAutoHyphens w:val="0"/>
        <w:autoSpaceDE w:val="0"/>
        <w:jc w:val="right"/>
        <w:outlineLvl w:val="0"/>
        <w:rPr>
          <w:rFonts w:ascii="Times New Roman" w:hAnsi="Times New Roman" w:cs="Times New Roman"/>
          <w:b/>
          <w:kern w:val="0"/>
          <w:lang w:val="ru-RU" w:bidi="ar-SA"/>
        </w:rPr>
      </w:pPr>
      <w:r w:rsidRPr="0028168F">
        <w:rPr>
          <w:rFonts w:ascii="Times New Roman" w:hAnsi="Times New Roman" w:cs="Times New Roman"/>
          <w:b/>
          <w:kern w:val="0"/>
          <w:lang w:val="ru-RU" w:bidi="ar-SA"/>
        </w:rPr>
        <w:lastRenderedPageBreak/>
        <w:t>Форма 9</w:t>
      </w:r>
    </w:p>
    <w:p w:rsidR="0007697E" w:rsidRPr="0028168F" w:rsidRDefault="0007697E" w:rsidP="0007697E">
      <w:pPr>
        <w:suppressAutoHyphens w:val="0"/>
        <w:autoSpaceDE w:val="0"/>
        <w:ind w:firstLine="540"/>
        <w:jc w:val="right"/>
        <w:rPr>
          <w:rFonts w:ascii="Times New Roman" w:hAnsi="Times New Roman" w:cs="Times New Roman"/>
          <w:b/>
          <w:kern w:val="0"/>
          <w:lang w:val="ru-RU" w:bidi="ar-SA"/>
        </w:rPr>
      </w:pPr>
    </w:p>
    <w:p w:rsidR="0007697E" w:rsidRPr="0028168F" w:rsidRDefault="0007697E" w:rsidP="0007697E">
      <w:pPr>
        <w:suppressAutoHyphens w:val="0"/>
        <w:autoSpaceDE w:val="0"/>
        <w:jc w:val="center"/>
        <w:outlineLvl w:val="0"/>
        <w:rPr>
          <w:rFonts w:ascii="Times New Roman" w:hAnsi="Times New Roman" w:cs="Times New Roman"/>
          <w:b/>
          <w:kern w:val="0"/>
          <w:lang w:val="ru-RU" w:bidi="ar-SA"/>
        </w:rPr>
      </w:pPr>
      <w:r w:rsidRPr="0028168F">
        <w:rPr>
          <w:rFonts w:ascii="Times New Roman" w:hAnsi="Times New Roman" w:cs="Times New Roman"/>
          <w:b/>
          <w:kern w:val="0"/>
          <w:lang w:val="ru-RU" w:bidi="ar-SA"/>
        </w:rPr>
        <w:t>Заявление</w:t>
      </w:r>
    </w:p>
    <w:p w:rsidR="0007697E" w:rsidRPr="0028168F" w:rsidRDefault="0007697E" w:rsidP="0007697E">
      <w:pPr>
        <w:suppressAutoHyphens w:val="0"/>
        <w:autoSpaceDE w:val="0"/>
        <w:jc w:val="center"/>
        <w:outlineLvl w:val="0"/>
        <w:rPr>
          <w:rFonts w:ascii="Times New Roman" w:hAnsi="Times New Roman" w:cs="Times New Roman"/>
          <w:b/>
          <w:kern w:val="0"/>
          <w:lang w:val="ru-RU" w:bidi="ar-SA"/>
        </w:rPr>
      </w:pPr>
      <w:r w:rsidRPr="0028168F">
        <w:rPr>
          <w:rFonts w:ascii="Times New Roman" w:hAnsi="Times New Roman" w:cs="Times New Roman"/>
          <w:b/>
          <w:kern w:val="0"/>
          <w:lang w:val="ru-RU" w:bidi="ar-SA"/>
        </w:rPr>
        <w:t>о согласии на обработку персональных данных</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Я, ______________________________________________</w:t>
      </w:r>
      <w:r w:rsidR="009F7D4C" w:rsidRPr="0028168F">
        <w:rPr>
          <w:rFonts w:ascii="Times New Roman" w:hAnsi="Times New Roman" w:cs="Times New Roman"/>
          <w:kern w:val="0"/>
          <w:lang w:val="ru-RU" w:bidi="ar-SA"/>
        </w:rPr>
        <w:t>______________________________</w:t>
      </w:r>
      <w:r w:rsidRPr="0028168F">
        <w:rPr>
          <w:rFonts w:ascii="Times New Roman" w:hAnsi="Times New Roman" w:cs="Times New Roman"/>
          <w:kern w:val="0"/>
          <w:lang w:val="ru-RU" w:bidi="ar-SA"/>
        </w:rPr>
        <w:t>_,</w:t>
      </w:r>
    </w:p>
    <w:p w:rsidR="0007697E" w:rsidRPr="0028168F" w:rsidRDefault="0007697E" w:rsidP="0007697E">
      <w:pPr>
        <w:suppressAutoHyphens w:val="0"/>
        <w:autoSpaceDE w:val="0"/>
        <w:jc w:val="center"/>
        <w:outlineLvl w:val="0"/>
        <w:rPr>
          <w:rFonts w:ascii="Times New Roman" w:hAnsi="Times New Roman" w:cs="Times New Roman"/>
          <w:kern w:val="0"/>
          <w:sz w:val="20"/>
          <w:szCs w:val="20"/>
          <w:lang w:val="ru-RU" w:bidi="ar-SA"/>
        </w:rPr>
      </w:pPr>
      <w:r w:rsidRPr="0028168F">
        <w:rPr>
          <w:rFonts w:ascii="Times New Roman" w:hAnsi="Times New Roman" w:cs="Times New Roman"/>
          <w:kern w:val="0"/>
          <w:sz w:val="20"/>
          <w:szCs w:val="20"/>
          <w:lang w:val="ru-RU" w:bidi="ar-SA"/>
        </w:rPr>
        <w:t>(фамилия, имя, отчество субъекта персональных данных)</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зарегистрированны</w:t>
      </w:r>
      <w:proofErr w:type="gramStart"/>
      <w:r w:rsidRPr="0028168F">
        <w:rPr>
          <w:rFonts w:ascii="Times New Roman" w:hAnsi="Times New Roman" w:cs="Times New Roman"/>
          <w:kern w:val="0"/>
          <w:lang w:val="ru-RU" w:bidi="ar-SA"/>
        </w:rPr>
        <w:t>й(</w:t>
      </w:r>
      <w:proofErr w:type="spellStart"/>
      <w:proofErr w:type="gramEnd"/>
      <w:r w:rsidRPr="0028168F">
        <w:rPr>
          <w:rFonts w:ascii="Times New Roman" w:hAnsi="Times New Roman" w:cs="Times New Roman"/>
          <w:kern w:val="0"/>
          <w:lang w:val="ru-RU" w:bidi="ar-SA"/>
        </w:rPr>
        <w:t>ая</w:t>
      </w:r>
      <w:proofErr w:type="spellEnd"/>
      <w:r w:rsidRPr="0028168F">
        <w:rPr>
          <w:rFonts w:ascii="Times New Roman" w:hAnsi="Times New Roman" w:cs="Times New Roman"/>
          <w:kern w:val="0"/>
          <w:lang w:val="ru-RU" w:bidi="ar-SA"/>
        </w:rPr>
        <w:t>) по адресу:</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_________________________________________________________</w:t>
      </w:r>
      <w:r w:rsidR="008A2241" w:rsidRPr="0028168F">
        <w:rPr>
          <w:rFonts w:ascii="Times New Roman" w:hAnsi="Times New Roman" w:cs="Times New Roman"/>
          <w:kern w:val="0"/>
          <w:lang w:val="ru-RU" w:bidi="ar-SA"/>
        </w:rPr>
        <w:t>_______________________</w:t>
      </w:r>
      <w:r w:rsidRPr="0028168F">
        <w:rPr>
          <w:rFonts w:ascii="Times New Roman" w:hAnsi="Times New Roman" w:cs="Times New Roman"/>
          <w:kern w:val="0"/>
          <w:lang w:val="ru-RU" w:bidi="ar-SA"/>
        </w:rPr>
        <w:t>,</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документ, удостоверяющий личность:</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___________________________________________________</w:t>
      </w:r>
      <w:r w:rsidR="008A2241" w:rsidRPr="0028168F">
        <w:rPr>
          <w:rFonts w:ascii="Times New Roman" w:hAnsi="Times New Roman" w:cs="Times New Roman"/>
          <w:kern w:val="0"/>
          <w:lang w:val="ru-RU" w:bidi="ar-SA"/>
        </w:rPr>
        <w:t>_____________________________</w:t>
      </w:r>
      <w:r w:rsidR="0088099B" w:rsidRPr="0028168F">
        <w:rPr>
          <w:rFonts w:ascii="Times New Roman" w:hAnsi="Times New Roman" w:cs="Times New Roman"/>
          <w:kern w:val="0"/>
          <w:lang w:val="ru-RU" w:bidi="ar-SA"/>
        </w:rPr>
        <w:t>__________________________________________________________________________________________</w:t>
      </w:r>
      <w:r w:rsidRPr="0028168F">
        <w:rPr>
          <w:rFonts w:ascii="Times New Roman" w:hAnsi="Times New Roman" w:cs="Times New Roman"/>
          <w:kern w:val="0"/>
          <w:lang w:val="ru-RU" w:bidi="ar-SA"/>
        </w:rPr>
        <w:t>,</w:t>
      </w:r>
    </w:p>
    <w:p w:rsidR="0007697E" w:rsidRPr="0028168F" w:rsidRDefault="0007697E" w:rsidP="0007697E">
      <w:pPr>
        <w:suppressAutoHyphens w:val="0"/>
        <w:autoSpaceDE w:val="0"/>
        <w:jc w:val="center"/>
        <w:outlineLvl w:val="0"/>
        <w:rPr>
          <w:rFonts w:ascii="Times New Roman" w:hAnsi="Times New Roman" w:cs="Times New Roman"/>
          <w:kern w:val="0"/>
          <w:sz w:val="20"/>
          <w:szCs w:val="20"/>
          <w:lang w:val="ru-RU" w:bidi="ar-SA"/>
        </w:rPr>
      </w:pPr>
      <w:r w:rsidRPr="0028168F">
        <w:rPr>
          <w:rFonts w:ascii="Times New Roman" w:hAnsi="Times New Roman" w:cs="Times New Roman"/>
          <w:kern w:val="0"/>
          <w:sz w:val="20"/>
          <w:szCs w:val="20"/>
          <w:lang w:val="ru-RU" w:bidi="ar-SA"/>
        </w:rPr>
        <w:t xml:space="preserve">(вид документа, </w:t>
      </w:r>
      <w:r w:rsidR="00407808" w:rsidRPr="0028168F">
        <w:rPr>
          <w:rFonts w:ascii="Times New Roman" w:hAnsi="Times New Roman" w:cs="Times New Roman"/>
          <w:kern w:val="0"/>
          <w:sz w:val="20"/>
          <w:szCs w:val="20"/>
          <w:lang w:val="ru-RU" w:bidi="ar-SA"/>
        </w:rPr>
        <w:t>№</w:t>
      </w:r>
      <w:r w:rsidRPr="0028168F">
        <w:rPr>
          <w:rFonts w:ascii="Times New Roman" w:hAnsi="Times New Roman" w:cs="Times New Roman"/>
          <w:kern w:val="0"/>
          <w:sz w:val="20"/>
          <w:szCs w:val="20"/>
          <w:lang w:val="ru-RU" w:bidi="ar-SA"/>
        </w:rPr>
        <w:t xml:space="preserve"> документа, когда и кем выдан)</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даю  согласие  на  обработку  моих персональных данных администрации города Нижнего Новг</w:t>
      </w:r>
      <w:r w:rsidRPr="0028168F">
        <w:rPr>
          <w:rFonts w:ascii="Times New Roman" w:hAnsi="Times New Roman" w:cs="Times New Roman"/>
          <w:kern w:val="0"/>
          <w:lang w:val="ru-RU" w:bidi="ar-SA"/>
        </w:rPr>
        <w:t>о</w:t>
      </w:r>
      <w:r w:rsidRPr="0028168F">
        <w:rPr>
          <w:rFonts w:ascii="Times New Roman" w:hAnsi="Times New Roman" w:cs="Times New Roman"/>
          <w:kern w:val="0"/>
          <w:lang w:val="ru-RU" w:bidi="ar-SA"/>
        </w:rPr>
        <w:t>рода.</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Перечень персональных данных, на обработку которых дается согласие:</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1. Паспортные данные.</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2. Идентификационный номер налогоплательщика.</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3. Банковские реквизиты.</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4. Вид деятельности субъекта.</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5. Контактный телефон.</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Перечень действий с персональными данными, на совершение которых дается согласие, общее описание используемых оператором способов обработки:</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1.  Получение  персональных  данных  у  субъекта персональных данных, а также у третьих лиц в случае дополнительного согласия субъекта.</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2. Хранение персональных данных.</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3. Уточнение (обновление, изменение) персональных данных.</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4.  Передача  персональных  данных  субъекта в порядке, предусмотренном законодател</w:t>
      </w:r>
      <w:r w:rsidRPr="0028168F">
        <w:rPr>
          <w:rFonts w:ascii="Times New Roman" w:hAnsi="Times New Roman" w:cs="Times New Roman"/>
          <w:kern w:val="0"/>
          <w:lang w:val="ru-RU" w:bidi="ar-SA"/>
        </w:rPr>
        <w:t>ь</w:t>
      </w:r>
      <w:r w:rsidRPr="0028168F">
        <w:rPr>
          <w:rFonts w:ascii="Times New Roman" w:hAnsi="Times New Roman" w:cs="Times New Roman"/>
          <w:kern w:val="0"/>
          <w:lang w:val="ru-RU" w:bidi="ar-SA"/>
        </w:rPr>
        <w:t>ством РФ.</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Настоящее согласие дается сроком на 5 лет.</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Порядок  отзыва  настоящего  согласия  -  по личному заявлению субъекта персональных данных.</w:t>
      </w: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 xml:space="preserve">                           ________________________ _____________________________________</w:t>
      </w:r>
    </w:p>
    <w:p w:rsidR="0007697E" w:rsidRPr="0028168F" w:rsidRDefault="0007697E" w:rsidP="0007697E">
      <w:pPr>
        <w:suppressAutoHyphens w:val="0"/>
        <w:autoSpaceDE w:val="0"/>
        <w:jc w:val="both"/>
        <w:outlineLvl w:val="0"/>
        <w:rPr>
          <w:rFonts w:ascii="Times New Roman" w:hAnsi="Times New Roman" w:cs="Times New Roman"/>
          <w:lang w:val="ru-RU"/>
        </w:rPr>
      </w:pPr>
      <w:r w:rsidRPr="0028168F">
        <w:rPr>
          <w:rFonts w:ascii="Times New Roman" w:hAnsi="Times New Roman" w:cs="Times New Roman"/>
          <w:kern w:val="0"/>
          <w:sz w:val="20"/>
          <w:szCs w:val="20"/>
          <w:lang w:val="ru-RU" w:bidi="ar-SA"/>
        </w:rPr>
        <w:t xml:space="preserve">                       (подпись)                         (расшифровка подписи)</w:t>
      </w:r>
    </w:p>
    <w:p w:rsidR="0007697E" w:rsidRPr="0028168F" w:rsidRDefault="0007697E" w:rsidP="0007697E">
      <w:pPr>
        <w:suppressAutoHyphens w:val="0"/>
        <w:autoSpaceDE w:val="0"/>
        <w:jc w:val="center"/>
        <w:outlineLvl w:val="0"/>
        <w:rPr>
          <w:rFonts w:ascii="Times New Roman" w:hAnsi="Times New Roman" w:cs="Times New Roman"/>
          <w:kern w:val="0"/>
          <w:sz w:val="20"/>
          <w:szCs w:val="20"/>
          <w:lang w:val="ru-RU" w:bidi="ar-SA"/>
        </w:rPr>
      </w:pP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p>
    <w:p w:rsidR="0007697E" w:rsidRPr="0028168F" w:rsidRDefault="0007697E" w:rsidP="0007697E">
      <w:pPr>
        <w:suppressAutoHyphens w:val="0"/>
        <w:autoSpaceDE w:val="0"/>
        <w:jc w:val="both"/>
        <w:outlineLvl w:val="0"/>
        <w:rPr>
          <w:rFonts w:ascii="Times New Roman" w:hAnsi="Times New Roman" w:cs="Times New Roman"/>
          <w:kern w:val="0"/>
          <w:lang w:val="ru-RU" w:bidi="ar-SA"/>
        </w:rPr>
      </w:pPr>
      <w:r w:rsidRPr="0028168F">
        <w:rPr>
          <w:rFonts w:ascii="Times New Roman" w:hAnsi="Times New Roman" w:cs="Times New Roman"/>
          <w:kern w:val="0"/>
          <w:lang w:val="ru-RU" w:bidi="ar-SA"/>
        </w:rPr>
        <w:t>"___" _____________ 20____</w:t>
      </w:r>
    </w:p>
    <w:p w:rsidR="0007697E" w:rsidRPr="0028168F" w:rsidRDefault="0007697E" w:rsidP="0007697E">
      <w:pPr>
        <w:suppressAutoHyphens w:val="0"/>
        <w:autoSpaceDE w:val="0"/>
        <w:ind w:firstLine="540"/>
        <w:jc w:val="both"/>
        <w:rPr>
          <w:rFonts w:ascii="Times New Roman" w:hAnsi="Times New Roman" w:cs="Times New Roman"/>
          <w:kern w:val="0"/>
          <w:lang w:val="ru-RU" w:bidi="ar-SA"/>
        </w:rPr>
      </w:pPr>
    </w:p>
    <w:p w:rsidR="0007697E" w:rsidRPr="0028168F" w:rsidRDefault="0007697E" w:rsidP="0007697E">
      <w:pPr>
        <w:suppressAutoHyphens w:val="0"/>
        <w:autoSpaceDE w:val="0"/>
        <w:ind w:firstLine="540"/>
        <w:jc w:val="both"/>
        <w:rPr>
          <w:rFonts w:ascii="Times New Roman" w:hAnsi="Times New Roman" w:cs="Times New Roman"/>
          <w:kern w:val="0"/>
          <w:lang w:val="ru-RU" w:bidi="ar-SA"/>
        </w:rPr>
      </w:pPr>
    </w:p>
    <w:p w:rsidR="00CD4FE1" w:rsidRDefault="00CD4FE1" w:rsidP="001E773D">
      <w:pPr>
        <w:autoSpaceDE w:val="0"/>
        <w:adjustRightInd w:val="0"/>
        <w:rPr>
          <w:rFonts w:ascii="Calibri" w:hAnsi="Calibri" w:cs="Calibri"/>
          <w:bCs/>
          <w:sz w:val="28"/>
          <w:szCs w:val="28"/>
          <w:lang w:val="ru-RU"/>
        </w:rPr>
      </w:pPr>
    </w:p>
    <w:p w:rsidR="00945ECD" w:rsidRDefault="00945ECD" w:rsidP="001E773D">
      <w:pPr>
        <w:autoSpaceDE w:val="0"/>
        <w:adjustRightInd w:val="0"/>
        <w:rPr>
          <w:rFonts w:ascii="Calibri" w:hAnsi="Calibri" w:cs="Calibri"/>
          <w:bCs/>
          <w:sz w:val="28"/>
          <w:szCs w:val="28"/>
          <w:lang w:val="ru-RU"/>
        </w:rPr>
      </w:pPr>
    </w:p>
    <w:sectPr w:rsidR="00945ECD" w:rsidSect="008A2241">
      <w:footerReference w:type="default" r:id="rId46"/>
      <w:pgSz w:w="12240" w:h="15840"/>
      <w:pgMar w:top="1134" w:right="850"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129" w:rsidRDefault="00A14129">
      <w:r>
        <w:separator/>
      </w:r>
    </w:p>
  </w:endnote>
  <w:endnote w:type="continuationSeparator" w:id="1">
    <w:p w:rsidR="00A14129" w:rsidRDefault="00A14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29" w:rsidRDefault="00A14129">
    <w:pPr>
      <w:pStyle w:val="ac"/>
      <w:jc w:val="right"/>
    </w:pPr>
    <w:fldSimple w:instr="PAGE   \* MERGEFORMAT">
      <w:r w:rsidR="00C17BA3" w:rsidRPr="00C17BA3">
        <w:rPr>
          <w:noProof/>
          <w:lang w:val="ru-RU"/>
        </w:rPr>
        <w:t>3</w:t>
      </w:r>
    </w:fldSimple>
  </w:p>
  <w:p w:rsidR="00A14129" w:rsidRDefault="00A1412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29" w:rsidRDefault="00A14129">
    <w:pPr>
      <w:pStyle w:val="ac"/>
      <w:jc w:val="right"/>
    </w:pPr>
    <w:fldSimple w:instr="PAGE   \* MERGEFORMAT">
      <w:r w:rsidRPr="00A14129">
        <w:rPr>
          <w:noProof/>
          <w:lang w:val="ru-RU"/>
        </w:rPr>
        <w:t>23</w:t>
      </w:r>
    </w:fldSimple>
  </w:p>
  <w:p w:rsidR="00A14129" w:rsidRDefault="00A1412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129" w:rsidRDefault="00A14129">
      <w:r>
        <w:rPr>
          <w:color w:val="000000"/>
        </w:rPr>
        <w:separator/>
      </w:r>
    </w:p>
  </w:footnote>
  <w:footnote w:type="continuationSeparator" w:id="1">
    <w:p w:rsidR="00A14129" w:rsidRDefault="00A14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3A6"/>
    <w:multiLevelType w:val="multilevel"/>
    <w:tmpl w:val="D9A4F072"/>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
    <w:nsid w:val="144269BA"/>
    <w:multiLevelType w:val="hybridMultilevel"/>
    <w:tmpl w:val="F2C2A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1014E"/>
    <w:multiLevelType w:val="hybridMultilevel"/>
    <w:tmpl w:val="C01C725A"/>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E15CEB"/>
    <w:multiLevelType w:val="hybridMultilevel"/>
    <w:tmpl w:val="8758C3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8784702"/>
    <w:multiLevelType w:val="hybridMultilevel"/>
    <w:tmpl w:val="285A8608"/>
    <w:lvl w:ilvl="0" w:tplc="EC50445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72722F1"/>
    <w:multiLevelType w:val="hybridMultilevel"/>
    <w:tmpl w:val="17F212D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autoHyphenation/>
  <w:drawingGridHorizontalSpacing w:val="120"/>
  <w:displayHorizontalDrawingGridEvery w:val="2"/>
  <w:characterSpacingControl w:val="doNotCompress"/>
  <w:footnotePr>
    <w:footnote w:id="0"/>
    <w:footnote w:id="1"/>
  </w:footnotePr>
  <w:endnotePr>
    <w:endnote w:id="0"/>
    <w:endnote w:id="1"/>
  </w:endnotePr>
  <w:compat>
    <w:useFELayout/>
  </w:compat>
  <w:rsids>
    <w:rsidRoot w:val="004C614A"/>
    <w:rsid w:val="000133E1"/>
    <w:rsid w:val="000166DD"/>
    <w:rsid w:val="0004704C"/>
    <w:rsid w:val="00052C40"/>
    <w:rsid w:val="00062482"/>
    <w:rsid w:val="00075DF4"/>
    <w:rsid w:val="00075ECD"/>
    <w:rsid w:val="0007697E"/>
    <w:rsid w:val="000924FA"/>
    <w:rsid w:val="000A6955"/>
    <w:rsid w:val="000E2EB1"/>
    <w:rsid w:val="000E4283"/>
    <w:rsid w:val="000E4D89"/>
    <w:rsid w:val="000F2D35"/>
    <w:rsid w:val="000F391E"/>
    <w:rsid w:val="001001C7"/>
    <w:rsid w:val="00113B53"/>
    <w:rsid w:val="00132F32"/>
    <w:rsid w:val="001370D5"/>
    <w:rsid w:val="001407A6"/>
    <w:rsid w:val="00141BD1"/>
    <w:rsid w:val="00143C4C"/>
    <w:rsid w:val="00163242"/>
    <w:rsid w:val="00174785"/>
    <w:rsid w:val="00176493"/>
    <w:rsid w:val="00176779"/>
    <w:rsid w:val="00186C4A"/>
    <w:rsid w:val="001901FD"/>
    <w:rsid w:val="00194162"/>
    <w:rsid w:val="0019488A"/>
    <w:rsid w:val="001955BE"/>
    <w:rsid w:val="001A5074"/>
    <w:rsid w:val="001B34E7"/>
    <w:rsid w:val="001D099A"/>
    <w:rsid w:val="001E40D4"/>
    <w:rsid w:val="001E773D"/>
    <w:rsid w:val="001F73E1"/>
    <w:rsid w:val="00240D27"/>
    <w:rsid w:val="00252077"/>
    <w:rsid w:val="00260B10"/>
    <w:rsid w:val="00276A65"/>
    <w:rsid w:val="00280CF8"/>
    <w:rsid w:val="0028168F"/>
    <w:rsid w:val="002C3150"/>
    <w:rsid w:val="002C386E"/>
    <w:rsid w:val="002C6A0E"/>
    <w:rsid w:val="002C7BA8"/>
    <w:rsid w:val="002E3ACF"/>
    <w:rsid w:val="002F32DE"/>
    <w:rsid w:val="002F5924"/>
    <w:rsid w:val="003004B6"/>
    <w:rsid w:val="00304D5A"/>
    <w:rsid w:val="00316167"/>
    <w:rsid w:val="0032194C"/>
    <w:rsid w:val="00342B54"/>
    <w:rsid w:val="00351FBB"/>
    <w:rsid w:val="0037296F"/>
    <w:rsid w:val="00376ACD"/>
    <w:rsid w:val="00395EF8"/>
    <w:rsid w:val="003B520A"/>
    <w:rsid w:val="003E31DA"/>
    <w:rsid w:val="003E6CA5"/>
    <w:rsid w:val="003E7078"/>
    <w:rsid w:val="003F0B4E"/>
    <w:rsid w:val="003F1356"/>
    <w:rsid w:val="003F2E36"/>
    <w:rsid w:val="003F2FFE"/>
    <w:rsid w:val="004058B6"/>
    <w:rsid w:val="00407808"/>
    <w:rsid w:val="004114BA"/>
    <w:rsid w:val="004203FE"/>
    <w:rsid w:val="00424DE3"/>
    <w:rsid w:val="00440BAA"/>
    <w:rsid w:val="00440D66"/>
    <w:rsid w:val="00451DF2"/>
    <w:rsid w:val="004521D0"/>
    <w:rsid w:val="00454009"/>
    <w:rsid w:val="00456907"/>
    <w:rsid w:val="00481159"/>
    <w:rsid w:val="004932E7"/>
    <w:rsid w:val="00494292"/>
    <w:rsid w:val="004C614A"/>
    <w:rsid w:val="004E6A98"/>
    <w:rsid w:val="004F533C"/>
    <w:rsid w:val="0050278A"/>
    <w:rsid w:val="0050425B"/>
    <w:rsid w:val="0053318C"/>
    <w:rsid w:val="005435AD"/>
    <w:rsid w:val="00550F07"/>
    <w:rsid w:val="005539A5"/>
    <w:rsid w:val="00554D5A"/>
    <w:rsid w:val="00555F84"/>
    <w:rsid w:val="00576CC6"/>
    <w:rsid w:val="0059667C"/>
    <w:rsid w:val="005B722A"/>
    <w:rsid w:val="005C7E8B"/>
    <w:rsid w:val="005E258A"/>
    <w:rsid w:val="00637EC4"/>
    <w:rsid w:val="00641C40"/>
    <w:rsid w:val="006453E5"/>
    <w:rsid w:val="00646905"/>
    <w:rsid w:val="00646C92"/>
    <w:rsid w:val="00651B3A"/>
    <w:rsid w:val="00655648"/>
    <w:rsid w:val="006711DB"/>
    <w:rsid w:val="0068039B"/>
    <w:rsid w:val="00680CA4"/>
    <w:rsid w:val="00683253"/>
    <w:rsid w:val="00683260"/>
    <w:rsid w:val="006876A8"/>
    <w:rsid w:val="006A397E"/>
    <w:rsid w:val="006A3D0E"/>
    <w:rsid w:val="006B1246"/>
    <w:rsid w:val="006C289B"/>
    <w:rsid w:val="006C59DF"/>
    <w:rsid w:val="006C6BD6"/>
    <w:rsid w:val="006D5441"/>
    <w:rsid w:val="006E7C2A"/>
    <w:rsid w:val="007121ED"/>
    <w:rsid w:val="00720629"/>
    <w:rsid w:val="0073150D"/>
    <w:rsid w:val="00733C4F"/>
    <w:rsid w:val="00736CE6"/>
    <w:rsid w:val="007522C2"/>
    <w:rsid w:val="00757AB9"/>
    <w:rsid w:val="007A507D"/>
    <w:rsid w:val="007C5E41"/>
    <w:rsid w:val="007D5F32"/>
    <w:rsid w:val="007E126C"/>
    <w:rsid w:val="007F6D23"/>
    <w:rsid w:val="007F73CA"/>
    <w:rsid w:val="00810219"/>
    <w:rsid w:val="00811BEB"/>
    <w:rsid w:val="008252FA"/>
    <w:rsid w:val="0083517D"/>
    <w:rsid w:val="00853B2C"/>
    <w:rsid w:val="0088099B"/>
    <w:rsid w:val="008876AC"/>
    <w:rsid w:val="0089670D"/>
    <w:rsid w:val="008A2241"/>
    <w:rsid w:val="008A7D79"/>
    <w:rsid w:val="008C0BB5"/>
    <w:rsid w:val="008C2007"/>
    <w:rsid w:val="00936957"/>
    <w:rsid w:val="009434A9"/>
    <w:rsid w:val="00945ECD"/>
    <w:rsid w:val="009642FE"/>
    <w:rsid w:val="009E0FB8"/>
    <w:rsid w:val="009E2F13"/>
    <w:rsid w:val="009E7BC5"/>
    <w:rsid w:val="009F0671"/>
    <w:rsid w:val="009F75D8"/>
    <w:rsid w:val="009F7D4C"/>
    <w:rsid w:val="00A00981"/>
    <w:rsid w:val="00A00DD5"/>
    <w:rsid w:val="00A14129"/>
    <w:rsid w:val="00A157A2"/>
    <w:rsid w:val="00A32D26"/>
    <w:rsid w:val="00A41D6D"/>
    <w:rsid w:val="00A606C0"/>
    <w:rsid w:val="00A62B37"/>
    <w:rsid w:val="00A65D3E"/>
    <w:rsid w:val="00A748B1"/>
    <w:rsid w:val="00A749E1"/>
    <w:rsid w:val="00A76A09"/>
    <w:rsid w:val="00A9376D"/>
    <w:rsid w:val="00AD01BD"/>
    <w:rsid w:val="00B3024E"/>
    <w:rsid w:val="00B51972"/>
    <w:rsid w:val="00B705A8"/>
    <w:rsid w:val="00B71A93"/>
    <w:rsid w:val="00B77F2E"/>
    <w:rsid w:val="00B9050A"/>
    <w:rsid w:val="00B90A7D"/>
    <w:rsid w:val="00B96CE1"/>
    <w:rsid w:val="00BB0C50"/>
    <w:rsid w:val="00BC3A1F"/>
    <w:rsid w:val="00BD3DFF"/>
    <w:rsid w:val="00BD5CCD"/>
    <w:rsid w:val="00BF0C26"/>
    <w:rsid w:val="00C16C9D"/>
    <w:rsid w:val="00C175F6"/>
    <w:rsid w:val="00C17BA3"/>
    <w:rsid w:val="00C24F81"/>
    <w:rsid w:val="00C3166B"/>
    <w:rsid w:val="00C321D1"/>
    <w:rsid w:val="00C34447"/>
    <w:rsid w:val="00C41AF8"/>
    <w:rsid w:val="00C57298"/>
    <w:rsid w:val="00C80184"/>
    <w:rsid w:val="00CB25F4"/>
    <w:rsid w:val="00CD4FE1"/>
    <w:rsid w:val="00CF5D7C"/>
    <w:rsid w:val="00D0654D"/>
    <w:rsid w:val="00D57172"/>
    <w:rsid w:val="00D62DF4"/>
    <w:rsid w:val="00D73BAD"/>
    <w:rsid w:val="00D77635"/>
    <w:rsid w:val="00D953C6"/>
    <w:rsid w:val="00D96015"/>
    <w:rsid w:val="00DC0A0E"/>
    <w:rsid w:val="00DD0825"/>
    <w:rsid w:val="00DE05C0"/>
    <w:rsid w:val="00DF3C31"/>
    <w:rsid w:val="00E159D4"/>
    <w:rsid w:val="00E40960"/>
    <w:rsid w:val="00E43E46"/>
    <w:rsid w:val="00E56478"/>
    <w:rsid w:val="00E6199D"/>
    <w:rsid w:val="00E61EFF"/>
    <w:rsid w:val="00E679A5"/>
    <w:rsid w:val="00E71A20"/>
    <w:rsid w:val="00E731BD"/>
    <w:rsid w:val="00E81D87"/>
    <w:rsid w:val="00E87521"/>
    <w:rsid w:val="00EB0CCD"/>
    <w:rsid w:val="00ED5F4F"/>
    <w:rsid w:val="00EE1328"/>
    <w:rsid w:val="00F003AA"/>
    <w:rsid w:val="00F03103"/>
    <w:rsid w:val="00F06AF2"/>
    <w:rsid w:val="00F153A4"/>
    <w:rsid w:val="00F16D79"/>
    <w:rsid w:val="00F3719D"/>
    <w:rsid w:val="00F460E7"/>
    <w:rsid w:val="00F77D2E"/>
    <w:rsid w:val="00F907B1"/>
    <w:rsid w:val="00F90E40"/>
    <w:rsid w:val="00FB0329"/>
    <w:rsid w:val="00FB63DE"/>
    <w:rsid w:val="00FC0577"/>
    <w:rsid w:val="00FC5639"/>
    <w:rsid w:val="00FE4BF6"/>
    <w:rsid w:val="00FF26BD"/>
    <w:rsid w:val="00FF4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ru v:ext="edit" colors="lime"/>
      <o:colormenu v:ext="edit" fillcolor="lim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6C0"/>
    <w:pPr>
      <w:suppressAutoHyphens/>
      <w:autoSpaceDN w:val="0"/>
      <w:textAlignment w:val="baseline"/>
    </w:pPr>
    <w:rPr>
      <w:kern w:val="3"/>
      <w:sz w:val="24"/>
      <w:szCs w:val="24"/>
      <w:lang w:val="en-US" w:eastAsia="zh-CN" w:bidi="hi-I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A606C0"/>
    <w:pPr>
      <w:suppressAutoHyphens/>
      <w:autoSpaceDN w:val="0"/>
      <w:textAlignment w:val="baseline"/>
    </w:pPr>
    <w:rPr>
      <w:kern w:val="3"/>
      <w:sz w:val="24"/>
      <w:szCs w:val="24"/>
      <w:lang w:val="en-US" w:eastAsia="zh-CN" w:bidi="hi-IN"/>
    </w:rPr>
  </w:style>
  <w:style w:type="paragraph" w:customStyle="1" w:styleId="Heading">
    <w:name w:val="Heading"/>
    <w:basedOn w:val="Standard"/>
    <w:next w:val="Textbody"/>
    <w:rsid w:val="00A606C0"/>
    <w:pPr>
      <w:keepNext/>
      <w:spacing w:before="240" w:after="120"/>
    </w:pPr>
    <w:rPr>
      <w:rFonts w:ascii="Liberation Sans" w:eastAsia="Microsoft YaHei" w:hAnsi="Liberation Sans"/>
      <w:sz w:val="28"/>
      <w:szCs w:val="28"/>
    </w:rPr>
  </w:style>
  <w:style w:type="paragraph" w:customStyle="1" w:styleId="Textbody">
    <w:name w:val="Text body"/>
    <w:basedOn w:val="Standard"/>
    <w:rsid w:val="00A606C0"/>
    <w:pPr>
      <w:spacing w:after="140" w:line="288" w:lineRule="auto"/>
    </w:pPr>
  </w:style>
  <w:style w:type="paragraph" w:styleId="a3">
    <w:name w:val="List"/>
    <w:basedOn w:val="Textbody"/>
    <w:uiPriority w:val="99"/>
    <w:rsid w:val="00A606C0"/>
  </w:style>
  <w:style w:type="paragraph" w:styleId="a4">
    <w:name w:val="caption"/>
    <w:basedOn w:val="Standard"/>
    <w:uiPriority w:val="99"/>
    <w:qFormat/>
    <w:rsid w:val="00A606C0"/>
    <w:pPr>
      <w:suppressLineNumbers/>
      <w:spacing w:before="120" w:after="120"/>
    </w:pPr>
    <w:rPr>
      <w:i/>
      <w:iCs/>
    </w:rPr>
  </w:style>
  <w:style w:type="paragraph" w:customStyle="1" w:styleId="Index">
    <w:name w:val="Index"/>
    <w:basedOn w:val="Standard"/>
    <w:rsid w:val="00A606C0"/>
    <w:pPr>
      <w:suppressLineNumbers/>
    </w:pPr>
  </w:style>
  <w:style w:type="paragraph" w:styleId="a5">
    <w:name w:val="List Paragraph"/>
    <w:basedOn w:val="a"/>
    <w:uiPriority w:val="99"/>
    <w:qFormat/>
    <w:rsid w:val="0019488A"/>
    <w:pPr>
      <w:ind w:left="720"/>
    </w:pPr>
    <w:rPr>
      <w:szCs w:val="21"/>
    </w:rPr>
  </w:style>
  <w:style w:type="paragraph" w:customStyle="1" w:styleId="ConsPlusNormal">
    <w:name w:val="ConsPlusNormal"/>
    <w:uiPriority w:val="99"/>
    <w:rsid w:val="00F460E7"/>
    <w:pPr>
      <w:widowControl w:val="0"/>
      <w:suppressAutoHyphens/>
      <w:autoSpaceDE w:val="0"/>
      <w:autoSpaceDN w:val="0"/>
      <w:textAlignment w:val="baseline"/>
    </w:pPr>
    <w:rPr>
      <w:rFonts w:ascii="Calibri" w:eastAsia="Times New Roman" w:hAnsi="Calibri" w:cs="Calibri"/>
      <w:sz w:val="22"/>
    </w:rPr>
  </w:style>
  <w:style w:type="paragraph" w:customStyle="1" w:styleId="pt-a-000030">
    <w:name w:val="pt-a-000030"/>
    <w:basedOn w:val="a"/>
    <w:rsid w:val="000133E1"/>
    <w:pPr>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character" w:customStyle="1" w:styleId="pt-a0-000031">
    <w:name w:val="pt-a0-000031"/>
    <w:basedOn w:val="a0"/>
    <w:rsid w:val="000133E1"/>
  </w:style>
  <w:style w:type="paragraph" w:styleId="a6">
    <w:name w:val="Balloon Text"/>
    <w:basedOn w:val="a"/>
    <w:link w:val="a7"/>
    <w:uiPriority w:val="99"/>
    <w:semiHidden/>
    <w:unhideWhenUsed/>
    <w:rsid w:val="00052C40"/>
    <w:rPr>
      <w:rFonts w:ascii="Tahoma" w:hAnsi="Tahoma"/>
      <w:sz w:val="16"/>
      <w:szCs w:val="14"/>
    </w:rPr>
  </w:style>
  <w:style w:type="character" w:customStyle="1" w:styleId="a7">
    <w:name w:val="Текст выноски Знак"/>
    <w:basedOn w:val="a0"/>
    <w:link w:val="a6"/>
    <w:uiPriority w:val="99"/>
    <w:semiHidden/>
    <w:rsid w:val="00052C40"/>
    <w:rPr>
      <w:rFonts w:ascii="Tahoma" w:hAnsi="Tahoma"/>
      <w:kern w:val="3"/>
      <w:sz w:val="16"/>
      <w:szCs w:val="14"/>
      <w:lang w:val="en-US" w:eastAsia="zh-CN" w:bidi="hi-IN"/>
    </w:rPr>
  </w:style>
  <w:style w:type="paragraph" w:styleId="a8">
    <w:name w:val="Normal (Web)"/>
    <w:basedOn w:val="a"/>
    <w:uiPriority w:val="99"/>
    <w:unhideWhenUsed/>
    <w:rsid w:val="00BB0C50"/>
    <w:pPr>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paragraph" w:customStyle="1" w:styleId="a9">
    <w:name w:val="Нормальный (таблица)"/>
    <w:basedOn w:val="a"/>
    <w:next w:val="a"/>
    <w:uiPriority w:val="99"/>
    <w:rsid w:val="00C80184"/>
    <w:pPr>
      <w:widowControl w:val="0"/>
      <w:suppressAutoHyphens w:val="0"/>
      <w:autoSpaceDE w:val="0"/>
      <w:adjustRightInd w:val="0"/>
      <w:jc w:val="both"/>
      <w:textAlignment w:val="auto"/>
    </w:pPr>
    <w:rPr>
      <w:rFonts w:ascii="Arial" w:eastAsia="Times New Roman" w:hAnsi="Arial" w:cs="Arial"/>
      <w:kern w:val="0"/>
      <w:lang w:val="ru-RU" w:eastAsia="ru-RU" w:bidi="ar-SA"/>
    </w:rPr>
  </w:style>
  <w:style w:type="character" w:customStyle="1" w:styleId="pt-a0-000024">
    <w:name w:val="pt-a0-000024"/>
    <w:basedOn w:val="a0"/>
    <w:rsid w:val="00C24F81"/>
  </w:style>
  <w:style w:type="paragraph" w:customStyle="1" w:styleId="pt-a-000064">
    <w:name w:val="pt-a-000064"/>
    <w:basedOn w:val="a"/>
    <w:rsid w:val="00C24F81"/>
    <w:pPr>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paragraph" w:customStyle="1" w:styleId="pt-a-000062">
    <w:name w:val="pt-a-000062"/>
    <w:basedOn w:val="a"/>
    <w:rsid w:val="00C24F81"/>
    <w:pPr>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paragraph" w:customStyle="1" w:styleId="pt-a-000038">
    <w:name w:val="pt-a-000038"/>
    <w:basedOn w:val="a"/>
    <w:rsid w:val="00C24F81"/>
    <w:pPr>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paragraph" w:customStyle="1" w:styleId="pt-a-000059">
    <w:name w:val="pt-a-000059"/>
    <w:basedOn w:val="a"/>
    <w:rsid w:val="00C24F81"/>
    <w:pPr>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paragraph" w:customStyle="1" w:styleId="pt-a-000027">
    <w:name w:val="pt-a-000027"/>
    <w:basedOn w:val="a"/>
    <w:rsid w:val="00C24F81"/>
    <w:pPr>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paragraph" w:customStyle="1" w:styleId="pt-a-000118">
    <w:name w:val="pt-a-000118"/>
    <w:basedOn w:val="a"/>
    <w:rsid w:val="00C24F81"/>
    <w:pPr>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character" w:customStyle="1" w:styleId="pt-a0-000046">
    <w:name w:val="pt-a0-000046"/>
    <w:basedOn w:val="a0"/>
    <w:rsid w:val="00C24F81"/>
  </w:style>
  <w:style w:type="paragraph" w:customStyle="1" w:styleId="pt-a-000075">
    <w:name w:val="pt-a-000075"/>
    <w:basedOn w:val="a"/>
    <w:rsid w:val="00C24F81"/>
    <w:pPr>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paragraph" w:customStyle="1" w:styleId="pt-a-000043">
    <w:name w:val="pt-a-000043"/>
    <w:basedOn w:val="a"/>
    <w:rsid w:val="00C24F81"/>
    <w:pPr>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character" w:customStyle="1" w:styleId="pt-a0-000121">
    <w:name w:val="pt-a0-000121"/>
    <w:basedOn w:val="a0"/>
    <w:rsid w:val="00C24F81"/>
  </w:style>
  <w:style w:type="character" w:customStyle="1" w:styleId="pt-000092">
    <w:name w:val="pt-000092"/>
    <w:basedOn w:val="a0"/>
    <w:rsid w:val="00C24F81"/>
  </w:style>
  <w:style w:type="character" w:customStyle="1" w:styleId="pt-a0-000128">
    <w:name w:val="pt-a0-000128"/>
    <w:basedOn w:val="a0"/>
    <w:rsid w:val="00407808"/>
  </w:style>
  <w:style w:type="paragraph" w:customStyle="1" w:styleId="ConsPlusCell">
    <w:name w:val="ConsPlusCell"/>
    <w:uiPriority w:val="99"/>
    <w:rsid w:val="00CD4FE1"/>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D4FE1"/>
    <w:pPr>
      <w:autoSpaceDE w:val="0"/>
      <w:autoSpaceDN w:val="0"/>
      <w:adjustRightInd w:val="0"/>
    </w:pPr>
    <w:rPr>
      <w:rFonts w:ascii="Courier New" w:eastAsia="Times New Roman" w:hAnsi="Courier New" w:cs="Courier New"/>
    </w:rPr>
  </w:style>
  <w:style w:type="paragraph" w:styleId="aa">
    <w:name w:val="header"/>
    <w:basedOn w:val="a"/>
    <w:link w:val="ab"/>
    <w:uiPriority w:val="99"/>
    <w:unhideWhenUsed/>
    <w:rsid w:val="00CD4FE1"/>
    <w:pPr>
      <w:tabs>
        <w:tab w:val="center" w:pos="4677"/>
        <w:tab w:val="right" w:pos="9355"/>
      </w:tabs>
    </w:pPr>
    <w:rPr>
      <w:rFonts w:cs="Liberation Serif"/>
      <w:lang w:bidi="ar-SA"/>
    </w:rPr>
  </w:style>
  <w:style w:type="character" w:customStyle="1" w:styleId="ab">
    <w:name w:val="Верхний колонтитул Знак"/>
    <w:basedOn w:val="a0"/>
    <w:link w:val="aa"/>
    <w:uiPriority w:val="99"/>
    <w:rsid w:val="00CD4FE1"/>
    <w:rPr>
      <w:rFonts w:cs="Liberation Serif"/>
      <w:kern w:val="3"/>
      <w:sz w:val="24"/>
      <w:szCs w:val="24"/>
      <w:lang w:val="en-US" w:eastAsia="zh-CN"/>
    </w:rPr>
  </w:style>
  <w:style w:type="paragraph" w:styleId="ac">
    <w:name w:val="footer"/>
    <w:basedOn w:val="a"/>
    <w:link w:val="ad"/>
    <w:uiPriority w:val="99"/>
    <w:unhideWhenUsed/>
    <w:rsid w:val="00CD4FE1"/>
    <w:pPr>
      <w:tabs>
        <w:tab w:val="center" w:pos="4677"/>
        <w:tab w:val="right" w:pos="9355"/>
      </w:tabs>
    </w:pPr>
    <w:rPr>
      <w:rFonts w:cs="Liberation Serif"/>
      <w:lang w:bidi="ar-SA"/>
    </w:rPr>
  </w:style>
  <w:style w:type="character" w:customStyle="1" w:styleId="ad">
    <w:name w:val="Нижний колонтитул Знак"/>
    <w:basedOn w:val="a0"/>
    <w:link w:val="ac"/>
    <w:uiPriority w:val="99"/>
    <w:rsid w:val="00CD4FE1"/>
    <w:rPr>
      <w:rFonts w:cs="Liberation Serif"/>
      <w:kern w:val="3"/>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318118328">
      <w:bodyDiv w:val="1"/>
      <w:marLeft w:val="0"/>
      <w:marRight w:val="0"/>
      <w:marTop w:val="0"/>
      <w:marBottom w:val="0"/>
      <w:divBdr>
        <w:top w:val="none" w:sz="0" w:space="0" w:color="auto"/>
        <w:left w:val="none" w:sz="0" w:space="0" w:color="auto"/>
        <w:bottom w:val="none" w:sz="0" w:space="0" w:color="auto"/>
        <w:right w:val="none" w:sz="0" w:space="0" w:color="auto"/>
      </w:divBdr>
    </w:div>
    <w:div w:id="422410040">
      <w:bodyDiv w:val="1"/>
      <w:marLeft w:val="0"/>
      <w:marRight w:val="0"/>
      <w:marTop w:val="0"/>
      <w:marBottom w:val="0"/>
      <w:divBdr>
        <w:top w:val="none" w:sz="0" w:space="0" w:color="auto"/>
        <w:left w:val="none" w:sz="0" w:space="0" w:color="auto"/>
        <w:bottom w:val="none" w:sz="0" w:space="0" w:color="auto"/>
        <w:right w:val="none" w:sz="0" w:space="0" w:color="auto"/>
      </w:divBdr>
    </w:div>
    <w:div w:id="542135961">
      <w:bodyDiv w:val="1"/>
      <w:marLeft w:val="0"/>
      <w:marRight w:val="0"/>
      <w:marTop w:val="0"/>
      <w:marBottom w:val="0"/>
      <w:divBdr>
        <w:top w:val="none" w:sz="0" w:space="0" w:color="auto"/>
        <w:left w:val="none" w:sz="0" w:space="0" w:color="auto"/>
        <w:bottom w:val="none" w:sz="0" w:space="0" w:color="auto"/>
        <w:right w:val="none" w:sz="0" w:space="0" w:color="auto"/>
      </w:divBdr>
    </w:div>
    <w:div w:id="546987717">
      <w:bodyDiv w:val="1"/>
      <w:marLeft w:val="0"/>
      <w:marRight w:val="0"/>
      <w:marTop w:val="0"/>
      <w:marBottom w:val="0"/>
      <w:divBdr>
        <w:top w:val="none" w:sz="0" w:space="0" w:color="auto"/>
        <w:left w:val="none" w:sz="0" w:space="0" w:color="auto"/>
        <w:bottom w:val="none" w:sz="0" w:space="0" w:color="auto"/>
        <w:right w:val="none" w:sz="0" w:space="0" w:color="auto"/>
      </w:divBdr>
    </w:div>
    <w:div w:id="1218857115">
      <w:bodyDiv w:val="1"/>
      <w:marLeft w:val="0"/>
      <w:marRight w:val="0"/>
      <w:marTop w:val="0"/>
      <w:marBottom w:val="0"/>
      <w:divBdr>
        <w:top w:val="none" w:sz="0" w:space="0" w:color="auto"/>
        <w:left w:val="none" w:sz="0" w:space="0" w:color="auto"/>
        <w:bottom w:val="none" w:sz="0" w:space="0" w:color="auto"/>
        <w:right w:val="none" w:sz="0" w:space="0" w:color="auto"/>
      </w:divBdr>
    </w:div>
    <w:div w:id="1915582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A3255CA49B80DF2F7CF2B6C36FE3891E53FD160593F067CBEC52B97370C0C1DD6BF0B7987507C01B6D54C8D42098C1EA5CDFFF60649B429BC090DGD24F" TargetMode="External"/><Relationship Id="rId13" Type="http://schemas.openxmlformats.org/officeDocument/2006/relationships/hyperlink" Target="consultantplus://offline/ref=8B8A3255CA49B80DF2F7CF2B6C36FE3891E53FD160593F067CBEC52B97370C0C1DD6BF0B7987507C01B6D24F8E42098C1EA5CDFFF60649B429BC090DGD24F" TargetMode="External"/><Relationship Id="rId18" Type="http://schemas.openxmlformats.org/officeDocument/2006/relationships/hyperlink" Target="consultantplus://offline/ref=0821B4D4D3C154D9274A580D823F07DE16A890DAC563FD637EDCCF99F960D64286772277FD2D6F82C387C1QA4AO" TargetMode="External"/><Relationship Id="rId26" Type="http://schemas.openxmlformats.org/officeDocument/2006/relationships/hyperlink" Target="consultantplus://offline/ref=226F1101627E23029F358F919295E4D32E91037D33501438BA53A882869D7DC8C1392534256B4193236DF45846634153364C39732B222738005E8517U0H1I" TargetMode="External"/><Relationship Id="rId39" Type="http://schemas.openxmlformats.org/officeDocument/2006/relationships/hyperlink" Target="consultantplus://offline/ref=8A4ECA0F7CD15373716DF5AD13B35F435E562F84327165E280A3094AC350288BF0816F5BA2AA1C4421B294bDx1H" TargetMode="External"/><Relationship Id="rId3" Type="http://schemas.openxmlformats.org/officeDocument/2006/relationships/settings" Target="settings.xml"/><Relationship Id="rId21" Type="http://schemas.openxmlformats.org/officeDocument/2006/relationships/hyperlink" Target="consultantplus://offline/ref=A4CA1B447057FDF8ED0A3ACC931D40A1CBEE61AD99ECB01C8828E28A54A191B46BC38D810378C9BEFA9938822041C3A9EEE6D88F6289DF273074EDE5hEG8G" TargetMode="External"/><Relationship Id="rId34" Type="http://schemas.openxmlformats.org/officeDocument/2006/relationships/hyperlink" Target="consultantplus://offline/ref=36C1B99D73113C403BF6202351106A6062AB341BDFA1AA5092F5B0BB897FBABA5F4B820A9972910D8A6258bAwEH" TargetMode="External"/><Relationship Id="rId42" Type="http://schemas.openxmlformats.org/officeDocument/2006/relationships/hyperlink" Target="consultantplus://offline/ref=E3D28D2CB9F68DBD922EC7F65344D72EF39F909CCBF2E321EA26F6599F30125D6A036FFF60EDF575136718HEy3H" TargetMode="External"/><Relationship Id="rId47" Type="http://schemas.openxmlformats.org/officeDocument/2006/relationships/fontTable" Target="fontTable.xml"/><Relationship Id="rId7" Type="http://schemas.openxmlformats.org/officeDocument/2006/relationships/hyperlink" Target="consultantplus://offline/ref=8B8A3255CA49B80DF2F7CF2B6C36FE3891E53FD160593F067CBEC52B97370C0C1DD6BF0B7987507C01B6D7448742098C1EA5CDFFF60649B429BC090DGD24F" TargetMode="External"/><Relationship Id="rId12" Type="http://schemas.openxmlformats.org/officeDocument/2006/relationships/hyperlink" Target="consultantplus://offline/ref=8B8A3255CA49B80DF2F7CF2B6C36FE3891E53FD160593F067CBEC52B97370C0C1DD6BF0B7987507C01B6D24C8642098C1EA5CDFFF60649B429BC090DGD24F" TargetMode="External"/><Relationship Id="rId17" Type="http://schemas.openxmlformats.org/officeDocument/2006/relationships/hyperlink" Target="consultantplus://offline/ref=0821B4D4D3C154D9274A580D823F07DE16A890DAC563FD637EDCCF99F960D64286772277FD2D6F82C386C5QA4BO" TargetMode="External"/><Relationship Id="rId25" Type="http://schemas.openxmlformats.org/officeDocument/2006/relationships/hyperlink" Target="consultantplus://offline/ref=226F1101627E23029F358F919295E4D32E91037D33511D3DBC55A882869D7DC8C1392534256B4193236DF75A44634153364C39732B222738005E8517U0H1I" TargetMode="External"/><Relationship Id="rId33" Type="http://schemas.openxmlformats.org/officeDocument/2006/relationships/hyperlink" Target="consultantplus://offline/ref=36C1B99D73113C403BF6202351106A6062AB341BDFA1AA5092F5B0BB897FBABA5F4B820A9972910D8A6258bAwEH" TargetMode="External"/><Relationship Id="rId38" Type="http://schemas.openxmlformats.org/officeDocument/2006/relationships/hyperlink" Target="consultantplus://offline/ref=8A4ECA0F7CD15373716DF5AD13B35F435E562F84327165E280A3094AC350288BF0816F5BA2AA1C4421B390bDx0H"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A4CA1B447057FDF8ED0A3ACC931D40A1CBEE61AD99ECB01C8828E28A54A191B46BC38D810378C9BEFA993F822B41C3A9EEE6D88F6289DF273074EDE5hEG8G" TargetMode="External"/><Relationship Id="rId20" Type="http://schemas.openxmlformats.org/officeDocument/2006/relationships/hyperlink" Target="consultantplus://offline/ref=A4CA1B447057FDF8ED0A3ACC931D40A1CBEE61AD99ECB01C8828E28A54A191B46BC38D810378C9BEFA993F852F41C3A9EEE6D88F6289DF273074EDE5hEG8G" TargetMode="External"/><Relationship Id="rId29" Type="http://schemas.openxmlformats.org/officeDocument/2006/relationships/hyperlink" Target="consultantplus://offline/ref=226F1101627E23029F358F919295E4D32E91037D33501438BA53A882869D7DC8C1392534256B4193236DF45744634153364C39732B222738005E8517U0H1I" TargetMode="External"/><Relationship Id="rId41" Type="http://schemas.openxmlformats.org/officeDocument/2006/relationships/hyperlink" Target="consultantplus://offline/ref=E3D28D2CB9F68DBD922EC7F65344D72EF39F909CCBF2E321EA26F6599F30125D6A036FFF60EDF57513661CHEy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B8A3255CA49B80DF2F7CF2B6C36FE3891E53FD160593F067CBEC52B97370C0C1DD6BF0B7987507C01B6D5448942098C1EA5CDFFF60649B429BC090DGD24F" TargetMode="External"/><Relationship Id="rId24" Type="http://schemas.openxmlformats.org/officeDocument/2006/relationships/hyperlink" Target="consultantplus://offline/ref=0821B4D4D3C154D9274A580D823F07DE16A890DAC563FD637EDCCF99F960D64286772277FD2D6F82C386C5QA4BO" TargetMode="External"/><Relationship Id="rId32" Type="http://schemas.openxmlformats.org/officeDocument/2006/relationships/hyperlink" Target="consultantplus://offline/ref=36C1B99D73113C403BF6202351106A6062AB341BDFA1AA5092F5B0BB897FBABA5F4B820A9972910D8A6258bAwEH" TargetMode="External"/><Relationship Id="rId37" Type="http://schemas.openxmlformats.org/officeDocument/2006/relationships/hyperlink" Target="consultantplus://offline/ref=8A4ECA0F7CD15373716DF5AD13B35F435E562F84327165E280A3094AC350288BF0816F5BA2AA1C4421B294bDx1H" TargetMode="External"/><Relationship Id="rId40" Type="http://schemas.openxmlformats.org/officeDocument/2006/relationships/hyperlink" Target="consultantplus://offline/ref=8A4ECA0F7CD15373716DF5AD13B35F435E562F84327165E280A3094AC350288BF0816F5BA2AA1C4421B390bDx0H" TargetMode="External"/><Relationship Id="rId45" Type="http://schemas.openxmlformats.org/officeDocument/2006/relationships/hyperlink" Target="consultantplus://offline/ref=1A1FA5B4E0FAF1F6578D7DAEC0D5E5F7756B02B509E8AEB2C7069AF120A107B8E618E3E23315AE9247628Ep0yCH" TargetMode="External"/><Relationship Id="rId5" Type="http://schemas.openxmlformats.org/officeDocument/2006/relationships/footnotes" Target="footnotes.xml"/><Relationship Id="rId15" Type="http://schemas.openxmlformats.org/officeDocument/2006/relationships/hyperlink" Target="consultantplus://offline/ref=8B8A3255CA49B80DF2F7CF2B6C36FE3891E53FD160593F067CBEC52B97370C0C1DD6BF0B7987507C01B6D24F8A42098C1EA5CDFFF60649B429BC090DGD24F" TargetMode="External"/><Relationship Id="rId23" Type="http://schemas.openxmlformats.org/officeDocument/2006/relationships/hyperlink" Target="consultantplus://offline/ref=A4CA1B447057FDF8ED0A3ACC931D40A1CBEE61AD99ECB01C8828E28A54A191B46BC38D810378C9BEFA9938812A41C3A9EEE6D88F6289DF273074EDE5hEG8G" TargetMode="External"/><Relationship Id="rId28" Type="http://schemas.openxmlformats.org/officeDocument/2006/relationships/hyperlink" Target="consultantplus://offline/ref=226F1101627E23029F358F919295E4D32E91037D33501438BA53A882869D7DC8C1392534256B4193236DF35C45634153364C39732B222738005E8517U0H1I" TargetMode="External"/><Relationship Id="rId36" Type="http://schemas.openxmlformats.org/officeDocument/2006/relationships/hyperlink" Target="consultantplus://offline/ref=E7DFF148EEF62A99CC5EECF34450A09AAD593261A6F520E45F2BE02BA9B82BBA43BB6466F66BDD26EBF8063FwBH" TargetMode="External"/><Relationship Id="rId10" Type="http://schemas.openxmlformats.org/officeDocument/2006/relationships/hyperlink" Target="consultantplus://offline/ref=8B8A3255CA49B80DF2F7CF2B6C36FE3891E53FD160593F067CBEC52B97370C0C1DD6BF0B7987507C01B6D5448B42098C1EA5CDFFF60649B429BC090DGD24F" TargetMode="External"/><Relationship Id="rId19" Type="http://schemas.openxmlformats.org/officeDocument/2006/relationships/hyperlink" Target="consultantplus://offline/ref=A4CA1B447057FDF8ED0A3ACC931D40A1CBEE61AD99ECB01C8828E28A54A191B46BC38D810378C9BEFA993F8A2D41C3A9EEE6D88F6289DF273074EDE5hEG8G" TargetMode="External"/><Relationship Id="rId31" Type="http://schemas.openxmlformats.org/officeDocument/2006/relationships/image" Target="media/image1.png"/><Relationship Id="rId44" Type="http://schemas.openxmlformats.org/officeDocument/2006/relationships/hyperlink" Target="consultantplus://offline/ref=E3D28D2CB9F68DBD922EC7F65344D72EF39F909CCBF2E321EA26F6599F30125D6A036FFF60EDF575136718HEy3H" TargetMode="External"/><Relationship Id="rId4" Type="http://schemas.openxmlformats.org/officeDocument/2006/relationships/webSettings" Target="webSettings.xml"/><Relationship Id="rId9" Type="http://schemas.openxmlformats.org/officeDocument/2006/relationships/hyperlink" Target="consultantplus://offline/ref=8B8A3255CA49B80DF2F7CF2B6C36FE3891E53FD160593F067CBEC52B97370C0C1DD6BF0B7987507C01B6D54B8942098C1EA5CDFFF60649B429BC090DGD24F" TargetMode="External"/><Relationship Id="rId14" Type="http://schemas.openxmlformats.org/officeDocument/2006/relationships/hyperlink" Target="consultantplus://offline/ref=8B8A3255CA49B80DF2F7CF2B6C36FE3891E53FD160593F067CBEC52B97370C0C1DD6BF0B7987507C01B6D24F8C42098C1EA5CDFFF60649B429BC090DGD24F" TargetMode="External"/><Relationship Id="rId22" Type="http://schemas.openxmlformats.org/officeDocument/2006/relationships/hyperlink" Target="consultantplus://offline/ref=A4CA1B447057FDF8ED0A3ACC931D40A1CBEE61AD99ECB01C8828E28A54A191B46BC38D810378C9BEFA9938812841C3A9EEE6D88F6289DF273074EDE5hEG8G" TargetMode="External"/><Relationship Id="rId27" Type="http://schemas.openxmlformats.org/officeDocument/2006/relationships/hyperlink" Target="consultantplus://offline/ref=226F1101627E23029F358F919295E4D32E91037D33501438BA53A882869D7DC8C1392534256B4193236DF45943634153364C39732B222738005E8517U0H1I" TargetMode="External"/><Relationship Id="rId30" Type="http://schemas.openxmlformats.org/officeDocument/2006/relationships/hyperlink" Target="consultantplus://offline/ref=226F1101627E23029F358F919295E4D32E91037D33501438BA53A882869D7DC8C1392534256B4193236DF45746634153364C39732B222738005E8517U0H1I" TargetMode="External"/><Relationship Id="rId35" Type="http://schemas.openxmlformats.org/officeDocument/2006/relationships/footer" Target="footer1.xml"/><Relationship Id="rId43" Type="http://schemas.openxmlformats.org/officeDocument/2006/relationships/hyperlink" Target="consultantplus://offline/ref=E3D28D2CB9F68DBD922EC7F65344D72EF39F909CCBF2E321EA26F6599F30125D6A036FFF60EDF57513661CHEy2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8206</Words>
  <Characters>46780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54877</CharactersWithSpaces>
  <SharedDoc>false</SharedDoc>
  <HLinks>
    <vt:vector size="246" baseType="variant">
      <vt:variant>
        <vt:i4>4587600</vt:i4>
      </vt:variant>
      <vt:variant>
        <vt:i4>120</vt:i4>
      </vt:variant>
      <vt:variant>
        <vt:i4>0</vt:i4>
      </vt:variant>
      <vt:variant>
        <vt:i4>5</vt:i4>
      </vt:variant>
      <vt:variant>
        <vt:lpwstr>consultantplus://offline/ref=1A1FA5B4E0FAF1F6578D7DAEC0D5E5F7756B02B509E8AEB2C7069AF120A107B8E618E3E23315AE9247628Ep0yCH</vt:lpwstr>
      </vt:variant>
      <vt:variant>
        <vt:lpwstr/>
      </vt:variant>
      <vt:variant>
        <vt:i4>5505035</vt:i4>
      </vt:variant>
      <vt:variant>
        <vt:i4>117</vt:i4>
      </vt:variant>
      <vt:variant>
        <vt:i4>0</vt:i4>
      </vt:variant>
      <vt:variant>
        <vt:i4>5</vt:i4>
      </vt:variant>
      <vt:variant>
        <vt:lpwstr>consultantplus://offline/ref=E3D28D2CB9F68DBD922EC7F65344D72EF39F909CCBF2E321EA26F6599F30125D6A036FFF60EDF575136718HEy3H</vt:lpwstr>
      </vt:variant>
      <vt:variant>
        <vt:lpwstr/>
      </vt:variant>
      <vt:variant>
        <vt:i4>5505104</vt:i4>
      </vt:variant>
      <vt:variant>
        <vt:i4>114</vt:i4>
      </vt:variant>
      <vt:variant>
        <vt:i4>0</vt:i4>
      </vt:variant>
      <vt:variant>
        <vt:i4>5</vt:i4>
      </vt:variant>
      <vt:variant>
        <vt:lpwstr>consultantplus://offline/ref=E3D28D2CB9F68DBD922EC7F65344D72EF39F909CCBF2E321EA26F6599F30125D6A036FFF60EDF57513661CHEy2H</vt:lpwstr>
      </vt:variant>
      <vt:variant>
        <vt:lpwstr/>
      </vt:variant>
      <vt:variant>
        <vt:i4>5505035</vt:i4>
      </vt:variant>
      <vt:variant>
        <vt:i4>111</vt:i4>
      </vt:variant>
      <vt:variant>
        <vt:i4>0</vt:i4>
      </vt:variant>
      <vt:variant>
        <vt:i4>5</vt:i4>
      </vt:variant>
      <vt:variant>
        <vt:lpwstr>consultantplus://offline/ref=E3D28D2CB9F68DBD922EC7F65344D72EF39F909CCBF2E321EA26F6599F30125D6A036FFF60EDF575136718HEy3H</vt:lpwstr>
      </vt:variant>
      <vt:variant>
        <vt:lpwstr/>
      </vt:variant>
      <vt:variant>
        <vt:i4>5505104</vt:i4>
      </vt:variant>
      <vt:variant>
        <vt:i4>108</vt:i4>
      </vt:variant>
      <vt:variant>
        <vt:i4>0</vt:i4>
      </vt:variant>
      <vt:variant>
        <vt:i4>5</vt:i4>
      </vt:variant>
      <vt:variant>
        <vt:lpwstr>consultantplus://offline/ref=E3D28D2CB9F68DBD922EC7F65344D72EF39F909CCBF2E321EA26F6599F30125D6A036FFF60EDF57513661CHEy2H</vt:lpwstr>
      </vt:variant>
      <vt:variant>
        <vt:lpwstr/>
      </vt:variant>
      <vt:variant>
        <vt:i4>65537</vt:i4>
      </vt:variant>
      <vt:variant>
        <vt:i4>105</vt:i4>
      </vt:variant>
      <vt:variant>
        <vt:i4>0</vt:i4>
      </vt:variant>
      <vt:variant>
        <vt:i4>5</vt:i4>
      </vt:variant>
      <vt:variant>
        <vt:lpwstr>consultantplus://offline/ref=8A4ECA0F7CD15373716DF5AD13B35F435E562F84327165E280A3094AC350288BF0816F5BA2AA1C4421B390bDx0H</vt:lpwstr>
      </vt:variant>
      <vt:variant>
        <vt:lpwstr/>
      </vt:variant>
      <vt:variant>
        <vt:i4>65541</vt:i4>
      </vt:variant>
      <vt:variant>
        <vt:i4>102</vt:i4>
      </vt:variant>
      <vt:variant>
        <vt:i4>0</vt:i4>
      </vt:variant>
      <vt:variant>
        <vt:i4>5</vt:i4>
      </vt:variant>
      <vt:variant>
        <vt:lpwstr>consultantplus://offline/ref=8A4ECA0F7CD15373716DF5AD13B35F435E562F84327165E280A3094AC350288BF0816F5BA2AA1C4421B294bDx1H</vt:lpwstr>
      </vt:variant>
      <vt:variant>
        <vt:lpwstr/>
      </vt:variant>
      <vt:variant>
        <vt:i4>65537</vt:i4>
      </vt:variant>
      <vt:variant>
        <vt:i4>99</vt:i4>
      </vt:variant>
      <vt:variant>
        <vt:i4>0</vt:i4>
      </vt:variant>
      <vt:variant>
        <vt:i4>5</vt:i4>
      </vt:variant>
      <vt:variant>
        <vt:lpwstr>consultantplus://offline/ref=8A4ECA0F7CD15373716DF5AD13B35F435E562F84327165E280A3094AC350288BF0816F5BA2AA1C4421B390bDx0H</vt:lpwstr>
      </vt:variant>
      <vt:variant>
        <vt:lpwstr/>
      </vt:variant>
      <vt:variant>
        <vt:i4>65541</vt:i4>
      </vt:variant>
      <vt:variant>
        <vt:i4>96</vt:i4>
      </vt:variant>
      <vt:variant>
        <vt:i4>0</vt:i4>
      </vt:variant>
      <vt:variant>
        <vt:i4>5</vt:i4>
      </vt:variant>
      <vt:variant>
        <vt:lpwstr>consultantplus://offline/ref=8A4ECA0F7CD15373716DF5AD13B35F435E562F84327165E280A3094AC350288BF0816F5BA2AA1C4421B294bDx1H</vt:lpwstr>
      </vt:variant>
      <vt:variant>
        <vt:lpwstr/>
      </vt:variant>
      <vt:variant>
        <vt:i4>6160385</vt:i4>
      </vt:variant>
      <vt:variant>
        <vt:i4>93</vt:i4>
      </vt:variant>
      <vt:variant>
        <vt:i4>0</vt:i4>
      </vt:variant>
      <vt:variant>
        <vt:i4>5</vt:i4>
      </vt:variant>
      <vt:variant>
        <vt:lpwstr>consultantplus://offline/ref=E7DFF148EEF62A99CC5EECF34450A09AAD593261A6F520E45F2BE02BA9B82BBA43BB6466F66BDD26EBF8063FwBH</vt:lpwstr>
      </vt:variant>
      <vt:variant>
        <vt:lpwstr/>
      </vt:variant>
      <vt:variant>
        <vt:i4>196609</vt:i4>
      </vt:variant>
      <vt:variant>
        <vt:i4>90</vt:i4>
      </vt:variant>
      <vt:variant>
        <vt:i4>0</vt:i4>
      </vt:variant>
      <vt:variant>
        <vt:i4>5</vt:i4>
      </vt:variant>
      <vt:variant>
        <vt:lpwstr>consultantplus://offline/ref=36C1B99D73113C403BF6202351106A6062AB341BDFA1AA5092F5B0BB897FBABA5F4B820A9972910D8A6258bAwEH</vt:lpwstr>
      </vt:variant>
      <vt:variant>
        <vt:lpwstr/>
      </vt:variant>
      <vt:variant>
        <vt:i4>196609</vt:i4>
      </vt:variant>
      <vt:variant>
        <vt:i4>87</vt:i4>
      </vt:variant>
      <vt:variant>
        <vt:i4>0</vt:i4>
      </vt:variant>
      <vt:variant>
        <vt:i4>5</vt:i4>
      </vt:variant>
      <vt:variant>
        <vt:lpwstr>consultantplus://offline/ref=36C1B99D73113C403BF6202351106A6062AB341BDFA1AA5092F5B0BB897FBABA5F4B820A9972910D8A6258bAwEH</vt:lpwstr>
      </vt:variant>
      <vt:variant>
        <vt:lpwstr/>
      </vt:variant>
      <vt:variant>
        <vt:i4>196609</vt:i4>
      </vt:variant>
      <vt:variant>
        <vt:i4>84</vt:i4>
      </vt:variant>
      <vt:variant>
        <vt:i4>0</vt:i4>
      </vt:variant>
      <vt:variant>
        <vt:i4>5</vt:i4>
      </vt:variant>
      <vt:variant>
        <vt:lpwstr>consultantplus://offline/ref=36C1B99D73113C403BF6202351106A6062AB341BDFA1AA5092F5B0BB897FBABA5F4B820A9972910D8A6258bAwEH</vt:lpwstr>
      </vt:variant>
      <vt:variant>
        <vt:lpwstr/>
      </vt:variant>
      <vt:variant>
        <vt:i4>7143524</vt:i4>
      </vt:variant>
      <vt:variant>
        <vt:i4>81</vt:i4>
      </vt:variant>
      <vt:variant>
        <vt:i4>0</vt:i4>
      </vt:variant>
      <vt:variant>
        <vt:i4>5</vt:i4>
      </vt:variant>
      <vt:variant>
        <vt:lpwstr>consultantplus://offline/ref=226F1101627E23029F358F919295E4D32E91037D33501438BA53A882869D7DC8C1392534256B4193236DF45746634153364C39732B222738005E8517U0H1I</vt:lpwstr>
      </vt:variant>
      <vt:variant>
        <vt:lpwstr/>
      </vt:variant>
      <vt:variant>
        <vt:i4>7143526</vt:i4>
      </vt:variant>
      <vt:variant>
        <vt:i4>78</vt:i4>
      </vt:variant>
      <vt:variant>
        <vt:i4>0</vt:i4>
      </vt:variant>
      <vt:variant>
        <vt:i4>5</vt:i4>
      </vt:variant>
      <vt:variant>
        <vt:lpwstr>consultantplus://offline/ref=226F1101627E23029F358F919295E4D32E91037D33501438BA53A882869D7DC8C1392534256B4193236DF45744634153364C39732B222738005E8517U0H1I</vt:lpwstr>
      </vt:variant>
      <vt:variant>
        <vt:lpwstr/>
      </vt:variant>
      <vt:variant>
        <vt:i4>7143476</vt:i4>
      </vt:variant>
      <vt:variant>
        <vt:i4>75</vt:i4>
      </vt:variant>
      <vt:variant>
        <vt:i4>0</vt:i4>
      </vt:variant>
      <vt:variant>
        <vt:i4>5</vt:i4>
      </vt:variant>
      <vt:variant>
        <vt:lpwstr>consultantplus://offline/ref=226F1101627E23029F358F919295E4D32E91037D33501438BA53A882869D7DC8C1392534256B4193236DF35C45634153364C39732B222738005E8517U0H1I</vt:lpwstr>
      </vt:variant>
      <vt:variant>
        <vt:lpwstr/>
      </vt:variant>
      <vt:variant>
        <vt:i4>7143535</vt:i4>
      </vt:variant>
      <vt:variant>
        <vt:i4>72</vt:i4>
      </vt:variant>
      <vt:variant>
        <vt:i4>0</vt:i4>
      </vt:variant>
      <vt:variant>
        <vt:i4>5</vt:i4>
      </vt:variant>
      <vt:variant>
        <vt:lpwstr>consultantplus://offline/ref=226F1101627E23029F358F919295E4D32E91037D33501438BA53A882869D7DC8C1392534256B4193236DF45943634153364C39732B222738005E8517U0H1I</vt:lpwstr>
      </vt:variant>
      <vt:variant>
        <vt:lpwstr/>
      </vt:variant>
      <vt:variant>
        <vt:i4>7143531</vt:i4>
      </vt:variant>
      <vt:variant>
        <vt:i4>69</vt:i4>
      </vt:variant>
      <vt:variant>
        <vt:i4>0</vt:i4>
      </vt:variant>
      <vt:variant>
        <vt:i4>5</vt:i4>
      </vt:variant>
      <vt:variant>
        <vt:lpwstr>consultantplus://offline/ref=226F1101627E23029F358F919295E4D32E91037D33501438BA53A882869D7DC8C1392534256B4193236DF45846634153364C39732B222738005E8517U0H1I</vt:lpwstr>
      </vt:variant>
      <vt:variant>
        <vt:lpwstr/>
      </vt:variant>
      <vt:variant>
        <vt:i4>7143482</vt:i4>
      </vt:variant>
      <vt:variant>
        <vt:i4>66</vt:i4>
      </vt:variant>
      <vt:variant>
        <vt:i4>0</vt:i4>
      </vt:variant>
      <vt:variant>
        <vt:i4>5</vt:i4>
      </vt:variant>
      <vt:variant>
        <vt:lpwstr>consultantplus://offline/ref=226F1101627E23029F358F919295E4D32E91037D33511D3DBC55A882869D7DC8C1392534256B4193236DF75A44634153364C39732B222738005E8517U0H1I</vt:lpwstr>
      </vt:variant>
      <vt:variant>
        <vt:lpwstr/>
      </vt:variant>
      <vt:variant>
        <vt:i4>5767170</vt:i4>
      </vt:variant>
      <vt:variant>
        <vt:i4>63</vt:i4>
      </vt:variant>
      <vt:variant>
        <vt:i4>0</vt:i4>
      </vt:variant>
      <vt:variant>
        <vt:i4>5</vt:i4>
      </vt:variant>
      <vt:variant>
        <vt:lpwstr/>
      </vt:variant>
      <vt:variant>
        <vt:lpwstr>Par94</vt:lpwstr>
      </vt:variant>
      <vt:variant>
        <vt:i4>589906</vt:i4>
      </vt:variant>
      <vt:variant>
        <vt:i4>60</vt:i4>
      </vt:variant>
      <vt:variant>
        <vt:i4>0</vt:i4>
      </vt:variant>
      <vt:variant>
        <vt:i4>5</vt:i4>
      </vt:variant>
      <vt:variant>
        <vt:lpwstr>consultantplus://offline/ref=0821B4D4D3C154D9274A580D823F07DE16A890DAC563FD637EDCCF99F960D64286772277FD2D6F82C386C5QA4BO</vt:lpwstr>
      </vt:variant>
      <vt:variant>
        <vt:lpwstr/>
      </vt:variant>
      <vt:variant>
        <vt:i4>7602279</vt:i4>
      </vt:variant>
      <vt:variant>
        <vt:i4>57</vt:i4>
      </vt:variant>
      <vt:variant>
        <vt:i4>0</vt:i4>
      </vt:variant>
      <vt:variant>
        <vt:i4>5</vt:i4>
      </vt:variant>
      <vt:variant>
        <vt:lpwstr>consultantplus://offline/ref=A4CA1B447057FDF8ED0A3ACC931D40A1CBEE61AD99ECB01C8828E28A54A191B46BC38D810378C9BEFA9938812A41C3A9EEE6D88F6289DF273074EDE5hEG8G</vt:lpwstr>
      </vt:variant>
      <vt:variant>
        <vt:lpwstr/>
      </vt:variant>
      <vt:variant>
        <vt:i4>7602238</vt:i4>
      </vt:variant>
      <vt:variant>
        <vt:i4>54</vt:i4>
      </vt:variant>
      <vt:variant>
        <vt:i4>0</vt:i4>
      </vt:variant>
      <vt:variant>
        <vt:i4>5</vt:i4>
      </vt:variant>
      <vt:variant>
        <vt:lpwstr>consultantplus://offline/ref=A4CA1B447057FDF8ED0A3ACC931D40A1CBEE61AD99ECB01C8828E28A54A191B46BC38D810378C9BEFA9938812841C3A9EEE6D88F6289DF273074EDE5hEG8G</vt:lpwstr>
      </vt:variant>
      <vt:variant>
        <vt:lpwstr/>
      </vt:variant>
      <vt:variant>
        <vt:i4>7602229</vt:i4>
      </vt:variant>
      <vt:variant>
        <vt:i4>51</vt:i4>
      </vt:variant>
      <vt:variant>
        <vt:i4>0</vt:i4>
      </vt:variant>
      <vt:variant>
        <vt:i4>5</vt:i4>
      </vt:variant>
      <vt:variant>
        <vt:lpwstr>consultantplus://offline/ref=A4CA1B447057FDF8ED0A3ACC931D40A1CBEE61AD99ECB01C8828E28A54A191B46BC38D810378C9BEFA9938822041C3A9EEE6D88F6289DF273074EDE5hEG8G</vt:lpwstr>
      </vt:variant>
      <vt:variant>
        <vt:lpwstr/>
      </vt:variant>
      <vt:variant>
        <vt:i4>5439490</vt:i4>
      </vt:variant>
      <vt:variant>
        <vt:i4>48</vt:i4>
      </vt:variant>
      <vt:variant>
        <vt:i4>0</vt:i4>
      </vt:variant>
      <vt:variant>
        <vt:i4>5</vt:i4>
      </vt:variant>
      <vt:variant>
        <vt:lpwstr/>
      </vt:variant>
      <vt:variant>
        <vt:lpwstr>Par27</vt:lpwstr>
      </vt:variant>
      <vt:variant>
        <vt:i4>5570562</vt:i4>
      </vt:variant>
      <vt:variant>
        <vt:i4>45</vt:i4>
      </vt:variant>
      <vt:variant>
        <vt:i4>0</vt:i4>
      </vt:variant>
      <vt:variant>
        <vt:i4>5</vt:i4>
      </vt:variant>
      <vt:variant>
        <vt:lpwstr/>
      </vt:variant>
      <vt:variant>
        <vt:lpwstr>Par45</vt:lpwstr>
      </vt:variant>
      <vt:variant>
        <vt:i4>5570562</vt:i4>
      </vt:variant>
      <vt:variant>
        <vt:i4>42</vt:i4>
      </vt:variant>
      <vt:variant>
        <vt:i4>0</vt:i4>
      </vt:variant>
      <vt:variant>
        <vt:i4>5</vt:i4>
      </vt:variant>
      <vt:variant>
        <vt:lpwstr/>
      </vt:variant>
      <vt:variant>
        <vt:lpwstr>Par44</vt:lpwstr>
      </vt:variant>
      <vt:variant>
        <vt:i4>7602234</vt:i4>
      </vt:variant>
      <vt:variant>
        <vt:i4>39</vt:i4>
      </vt:variant>
      <vt:variant>
        <vt:i4>0</vt:i4>
      </vt:variant>
      <vt:variant>
        <vt:i4>5</vt:i4>
      </vt:variant>
      <vt:variant>
        <vt:lpwstr>consultantplus://offline/ref=A4CA1B447057FDF8ED0A3ACC931D40A1CBEE61AD99ECB01C8828E28A54A191B46BC38D810378C9BEFA993F852F41C3A9EEE6D88F6289DF273074EDE5hEG8G</vt:lpwstr>
      </vt:variant>
      <vt:variant>
        <vt:lpwstr/>
      </vt:variant>
      <vt:variant>
        <vt:i4>7602284</vt:i4>
      </vt:variant>
      <vt:variant>
        <vt:i4>36</vt:i4>
      </vt:variant>
      <vt:variant>
        <vt:i4>0</vt:i4>
      </vt:variant>
      <vt:variant>
        <vt:i4>5</vt:i4>
      </vt:variant>
      <vt:variant>
        <vt:lpwstr>consultantplus://offline/ref=A4CA1B447057FDF8ED0A3ACC931D40A1CBEE61AD99ECB01C8828E28A54A191B46BC38D810378C9BEFA993F8A2D41C3A9EEE6D88F6289DF273074EDE5hEG8G</vt:lpwstr>
      </vt:variant>
      <vt:variant>
        <vt:lpwstr/>
      </vt:variant>
      <vt:variant>
        <vt:i4>589908</vt:i4>
      </vt:variant>
      <vt:variant>
        <vt:i4>33</vt:i4>
      </vt:variant>
      <vt:variant>
        <vt:i4>0</vt:i4>
      </vt:variant>
      <vt:variant>
        <vt:i4>5</vt:i4>
      </vt:variant>
      <vt:variant>
        <vt:lpwstr>consultantplus://offline/ref=0821B4D4D3C154D9274A580D823F07DE16A890DAC563FD637EDCCF99F960D64286772277FD2D6F82C387C1QA4AO</vt:lpwstr>
      </vt:variant>
      <vt:variant>
        <vt:lpwstr/>
      </vt:variant>
      <vt:variant>
        <vt:i4>589906</vt:i4>
      </vt:variant>
      <vt:variant>
        <vt:i4>30</vt:i4>
      </vt:variant>
      <vt:variant>
        <vt:i4>0</vt:i4>
      </vt:variant>
      <vt:variant>
        <vt:i4>5</vt:i4>
      </vt:variant>
      <vt:variant>
        <vt:lpwstr>consultantplus://offline/ref=0821B4D4D3C154D9274A580D823F07DE16A890DAC563FD637EDCCF99F960D64286772277FD2D6F82C386C5QA4BO</vt:lpwstr>
      </vt:variant>
      <vt:variant>
        <vt:lpwstr/>
      </vt:variant>
      <vt:variant>
        <vt:i4>7602233</vt:i4>
      </vt:variant>
      <vt:variant>
        <vt:i4>27</vt:i4>
      </vt:variant>
      <vt:variant>
        <vt:i4>0</vt:i4>
      </vt:variant>
      <vt:variant>
        <vt:i4>5</vt:i4>
      </vt:variant>
      <vt:variant>
        <vt:lpwstr>consultantplus://offline/ref=A4CA1B447057FDF8ED0A3ACC931D40A1CBEE61AD99ECB01C8828E28A54A191B46BC38D810378C9BEFA993F822B41C3A9EEE6D88F6289DF273074EDE5hEG8G</vt:lpwstr>
      </vt:variant>
      <vt:variant>
        <vt:lpwstr/>
      </vt:variant>
      <vt:variant>
        <vt:i4>7929962</vt:i4>
      </vt:variant>
      <vt:variant>
        <vt:i4>24</vt:i4>
      </vt:variant>
      <vt:variant>
        <vt:i4>0</vt:i4>
      </vt:variant>
      <vt:variant>
        <vt:i4>5</vt:i4>
      </vt:variant>
      <vt:variant>
        <vt:lpwstr>consultantplus://offline/ref=8B8A3255CA49B80DF2F7CF2B6C36FE3891E53FD160593F067CBEC52B97370C0C1DD6BF0B7987507C01B6D24F8A42098C1EA5CDFFF60649B429BC090DGD24F</vt:lpwstr>
      </vt:variant>
      <vt:variant>
        <vt:lpwstr/>
      </vt:variant>
      <vt:variant>
        <vt:i4>7929960</vt:i4>
      </vt:variant>
      <vt:variant>
        <vt:i4>21</vt:i4>
      </vt:variant>
      <vt:variant>
        <vt:i4>0</vt:i4>
      </vt:variant>
      <vt:variant>
        <vt:i4>5</vt:i4>
      </vt:variant>
      <vt:variant>
        <vt:lpwstr>consultantplus://offline/ref=8B8A3255CA49B80DF2F7CF2B6C36FE3891E53FD160593F067CBEC52B97370C0C1DD6BF0B7987507C01B6D24F8C42098C1EA5CDFFF60649B429BC090DGD24F</vt:lpwstr>
      </vt:variant>
      <vt:variant>
        <vt:lpwstr/>
      </vt:variant>
      <vt:variant>
        <vt:i4>7929966</vt:i4>
      </vt:variant>
      <vt:variant>
        <vt:i4>18</vt:i4>
      </vt:variant>
      <vt:variant>
        <vt:i4>0</vt:i4>
      </vt:variant>
      <vt:variant>
        <vt:i4>5</vt:i4>
      </vt:variant>
      <vt:variant>
        <vt:lpwstr>consultantplus://offline/ref=8B8A3255CA49B80DF2F7CF2B6C36FE3891E53FD160593F067CBEC52B97370C0C1DD6BF0B7987507C01B6D24F8E42098C1EA5CDFFF60649B429BC090DGD24F</vt:lpwstr>
      </vt:variant>
      <vt:variant>
        <vt:lpwstr/>
      </vt:variant>
      <vt:variant>
        <vt:i4>7929912</vt:i4>
      </vt:variant>
      <vt:variant>
        <vt:i4>15</vt:i4>
      </vt:variant>
      <vt:variant>
        <vt:i4>0</vt:i4>
      </vt:variant>
      <vt:variant>
        <vt:i4>5</vt:i4>
      </vt:variant>
      <vt:variant>
        <vt:lpwstr>consultantplus://offline/ref=8B8A3255CA49B80DF2F7CF2B6C36FE3891E53FD160593F067CBEC52B97370C0C1DD6BF0B7987507C01B6D24C8642098C1EA5CDFFF60649B429BC090DGD24F</vt:lpwstr>
      </vt:variant>
      <vt:variant>
        <vt:lpwstr/>
      </vt:variant>
      <vt:variant>
        <vt:i4>7929959</vt:i4>
      </vt:variant>
      <vt:variant>
        <vt:i4>12</vt:i4>
      </vt:variant>
      <vt:variant>
        <vt:i4>0</vt:i4>
      </vt:variant>
      <vt:variant>
        <vt:i4>5</vt:i4>
      </vt:variant>
      <vt:variant>
        <vt:lpwstr>consultantplus://offline/ref=8B8A3255CA49B80DF2F7CF2B6C36FE3891E53FD160593F067CBEC52B97370C0C1DD6BF0B7987507C01B6D5448942098C1EA5CDFFF60649B429BC090DGD24F</vt:lpwstr>
      </vt:variant>
      <vt:variant>
        <vt:lpwstr/>
      </vt:variant>
      <vt:variant>
        <vt:i4>7929916</vt:i4>
      </vt:variant>
      <vt:variant>
        <vt:i4>9</vt:i4>
      </vt:variant>
      <vt:variant>
        <vt:i4>0</vt:i4>
      </vt:variant>
      <vt:variant>
        <vt:i4>5</vt:i4>
      </vt:variant>
      <vt:variant>
        <vt:lpwstr>consultantplus://offline/ref=8B8A3255CA49B80DF2F7CF2B6C36FE3891E53FD160593F067CBEC52B97370C0C1DD6BF0B7987507C01B6D5448B42098C1EA5CDFFF60649B429BC090DGD24F</vt:lpwstr>
      </vt:variant>
      <vt:variant>
        <vt:lpwstr/>
      </vt:variant>
      <vt:variant>
        <vt:i4>7929905</vt:i4>
      </vt:variant>
      <vt:variant>
        <vt:i4>6</vt:i4>
      </vt:variant>
      <vt:variant>
        <vt:i4>0</vt:i4>
      </vt:variant>
      <vt:variant>
        <vt:i4>5</vt:i4>
      </vt:variant>
      <vt:variant>
        <vt:lpwstr>consultantplus://offline/ref=8B8A3255CA49B80DF2F7CF2B6C36FE3891E53FD160593F067CBEC52B97370C0C1DD6BF0B7987507C01B6D54B8942098C1EA5CDFFF60649B429BC090DGD24F</vt:lpwstr>
      </vt:variant>
      <vt:variant>
        <vt:lpwstr/>
      </vt:variant>
      <vt:variant>
        <vt:i4>7929965</vt:i4>
      </vt:variant>
      <vt:variant>
        <vt:i4>3</vt:i4>
      </vt:variant>
      <vt:variant>
        <vt:i4>0</vt:i4>
      </vt:variant>
      <vt:variant>
        <vt:i4>5</vt:i4>
      </vt:variant>
      <vt:variant>
        <vt:lpwstr>consultantplus://offline/ref=8B8A3255CA49B80DF2F7CF2B6C36FE3891E53FD160593F067CBEC52B97370C0C1DD6BF0B7987507C01B6D54C8D42098C1EA5CDFFF60649B429BC090DGD24F</vt:lpwstr>
      </vt:variant>
      <vt:variant>
        <vt:lpwstr/>
      </vt:variant>
      <vt:variant>
        <vt:i4>7929963</vt:i4>
      </vt:variant>
      <vt:variant>
        <vt:i4>0</vt:i4>
      </vt:variant>
      <vt:variant>
        <vt:i4>0</vt:i4>
      </vt:variant>
      <vt:variant>
        <vt:i4>5</vt:i4>
      </vt:variant>
      <vt:variant>
        <vt:lpwstr>consultantplus://offline/ref=8B8A3255CA49B80DF2F7CF2B6C36FE3891E53FD160593F067CBEC52B97370C0C1DD6BF0B7987507C01B6D7448742098C1EA5CDFFF60649B429BC090DGD24F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Секачкина Ольга Николаевна</dc:creator>
  <cp:lastModifiedBy>tor4</cp:lastModifiedBy>
  <cp:revision>3</cp:revision>
  <cp:lastPrinted>2021-12-20T07:10:00Z</cp:lastPrinted>
  <dcterms:created xsi:type="dcterms:W3CDTF">2021-12-21T06:57:00Z</dcterms:created>
  <dcterms:modified xsi:type="dcterms:W3CDTF">2021-12-21T07:12:00Z</dcterms:modified>
</cp:coreProperties>
</file>